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260EC" w:rsidRPr="007E30F0" w:rsidRDefault="00F478DF" w:rsidP="007E30F0">
      <w:pPr>
        <w:spacing w:after="0" w:line="240" w:lineRule="auto"/>
        <w:jc w:val="center"/>
        <w:rPr>
          <w:rFonts w:cstheme="minorHAnsi"/>
          <w:b/>
          <w:sz w:val="36"/>
          <w:szCs w:val="24"/>
        </w:rPr>
      </w:pPr>
      <w:r w:rsidRPr="007E30F0">
        <w:rPr>
          <w:rFonts w:cstheme="minorHAnsi"/>
          <w:b/>
          <w:sz w:val="36"/>
          <w:szCs w:val="24"/>
        </w:rPr>
        <w:t>Strategic Crime Analysis</w:t>
      </w:r>
    </w:p>
    <w:p w:rsidR="00F478DF" w:rsidRPr="007E30F0" w:rsidRDefault="003371FE" w:rsidP="007E30F0">
      <w:pPr>
        <w:spacing w:after="0" w:line="240" w:lineRule="auto"/>
        <w:jc w:val="center"/>
        <w:rPr>
          <w:rFonts w:cstheme="minorHAnsi"/>
          <w:b/>
          <w:sz w:val="36"/>
          <w:szCs w:val="24"/>
        </w:rPr>
      </w:pPr>
      <w:r w:rsidRPr="007E30F0">
        <w:rPr>
          <w:rFonts w:cstheme="minorHAnsi"/>
          <w:b/>
          <w:sz w:val="36"/>
          <w:szCs w:val="24"/>
        </w:rPr>
        <w:t>Identifying Clusters and Patterns</w:t>
      </w:r>
    </w:p>
    <w:p w:rsidR="00F478DF" w:rsidRPr="007E30F0" w:rsidRDefault="00F478DF" w:rsidP="007E30F0">
      <w:pPr>
        <w:spacing w:after="0" w:line="240" w:lineRule="auto"/>
        <w:jc w:val="center"/>
        <w:rPr>
          <w:rFonts w:cstheme="minorHAnsi"/>
          <w:b/>
          <w:sz w:val="24"/>
          <w:szCs w:val="24"/>
        </w:rPr>
      </w:pPr>
    </w:p>
    <w:tbl>
      <w:tblPr>
        <w:tblStyle w:val="TableGrid"/>
        <w:tblW w:w="0" w:type="auto"/>
        <w:jc w:val="center"/>
        <w:tblLook w:val="04A0" w:firstRow="1" w:lastRow="0" w:firstColumn="1" w:lastColumn="0" w:noHBand="0" w:noVBand="1"/>
      </w:tblPr>
      <w:tblGrid>
        <w:gridCol w:w="9350"/>
      </w:tblGrid>
      <w:tr w:rsidR="00F478DF" w:rsidRPr="007E30F0" w:rsidTr="00FA4AC0">
        <w:trPr>
          <w:jc w:val="center"/>
        </w:trPr>
        <w:tc>
          <w:tcPr>
            <w:tcW w:w="9350" w:type="dxa"/>
            <w:shd w:val="clear" w:color="auto" w:fill="2E74B5" w:themeFill="accent1" w:themeFillShade="BF"/>
          </w:tcPr>
          <w:p w:rsidR="00F478DF" w:rsidRPr="007E30F0" w:rsidRDefault="00F478DF" w:rsidP="007E30F0">
            <w:pPr>
              <w:jc w:val="center"/>
              <w:rPr>
                <w:rFonts w:cstheme="minorHAnsi"/>
                <w:b/>
                <w:sz w:val="24"/>
                <w:szCs w:val="24"/>
              </w:rPr>
            </w:pPr>
            <w:bookmarkStart w:id="0" w:name="_Hlk536443599"/>
            <w:r w:rsidRPr="007E30F0">
              <w:rPr>
                <w:rFonts w:cstheme="minorHAnsi"/>
                <w:b/>
                <w:color w:val="FFFFFF" w:themeColor="background1"/>
                <w:sz w:val="32"/>
                <w:szCs w:val="24"/>
              </w:rPr>
              <w:t>Introduction</w:t>
            </w:r>
          </w:p>
        </w:tc>
      </w:tr>
      <w:bookmarkEnd w:id="0"/>
    </w:tbl>
    <w:p w:rsidR="00F478DF" w:rsidRPr="007E30F0" w:rsidRDefault="00F478DF" w:rsidP="007E30F0">
      <w:pPr>
        <w:pStyle w:val="Default"/>
        <w:rPr>
          <w:rFonts w:asciiTheme="minorHAnsi" w:hAnsiTheme="minorHAnsi" w:cstheme="minorHAnsi"/>
        </w:rPr>
      </w:pPr>
    </w:p>
    <w:p w:rsidR="00C256C8" w:rsidRPr="007E30F0" w:rsidRDefault="00C256C8" w:rsidP="007E30F0">
      <w:pPr>
        <w:pStyle w:val="Default"/>
        <w:rPr>
          <w:rFonts w:asciiTheme="minorHAnsi" w:hAnsiTheme="minorHAnsi" w:cstheme="minorHAnsi"/>
        </w:rPr>
      </w:pPr>
      <w:r w:rsidRPr="007E30F0">
        <w:rPr>
          <w:rFonts w:asciiTheme="minorHAnsi" w:hAnsiTheme="minorHAnsi" w:cstheme="minorHAnsi"/>
        </w:rPr>
        <w:t xml:space="preserve">Strategic crime analysis is deals with </w:t>
      </w:r>
      <w:r w:rsidRPr="007E30F0">
        <w:rPr>
          <w:rFonts w:asciiTheme="minorHAnsi" w:hAnsiTheme="minorHAnsi" w:cstheme="minorHAnsi"/>
          <w:b/>
        </w:rPr>
        <w:t>long-term problems</w:t>
      </w:r>
      <w:r w:rsidRPr="007E30F0">
        <w:rPr>
          <w:rFonts w:asciiTheme="minorHAnsi" w:hAnsiTheme="minorHAnsi" w:cstheme="minorHAnsi"/>
        </w:rPr>
        <w:t xml:space="preserve">. Long-term crime problems are sets of related activity that occur over several months, seasons, or years. Unlike short-term problems, which are often due to one offender or group of offenders, long-term problems stem from </w:t>
      </w:r>
      <w:r w:rsidRPr="007E30F0">
        <w:rPr>
          <w:rFonts w:asciiTheme="minorHAnsi" w:hAnsiTheme="minorHAnsi" w:cstheme="minorHAnsi"/>
          <w:i/>
        </w:rPr>
        <w:t>systematic opportunities created by everyday behavior and environment</w:t>
      </w:r>
      <w:r w:rsidRPr="007E30F0">
        <w:rPr>
          <w:rFonts w:asciiTheme="minorHAnsi" w:hAnsiTheme="minorHAnsi" w:cstheme="minorHAnsi"/>
        </w:rPr>
        <w:t xml:space="preserve">. Thus, a short-term strategy designed to apprehend an offender or group of offenders will not adequately address the problem, because the </w:t>
      </w:r>
      <w:r w:rsidRPr="007E30F0">
        <w:rPr>
          <w:rFonts w:asciiTheme="minorHAnsi" w:hAnsiTheme="minorHAnsi" w:cstheme="minorHAnsi"/>
          <w:i/>
        </w:rPr>
        <w:t>opportunities</w:t>
      </w:r>
      <w:r w:rsidRPr="007E30F0">
        <w:rPr>
          <w:rFonts w:asciiTheme="minorHAnsi" w:hAnsiTheme="minorHAnsi" w:cstheme="minorHAnsi"/>
        </w:rPr>
        <w:t xml:space="preserve"> for crime in that environment remain. Solutions to long-term problems are more likely to involve changing physical and/or social aspects of settings to remove these opportunities.</w:t>
      </w:r>
    </w:p>
    <w:p w:rsidR="00C256C8" w:rsidRPr="007E30F0" w:rsidRDefault="00C256C8" w:rsidP="007E30F0">
      <w:pPr>
        <w:pStyle w:val="Default"/>
        <w:rPr>
          <w:rFonts w:asciiTheme="minorHAnsi" w:hAnsiTheme="minorHAnsi" w:cstheme="minorHAnsi"/>
        </w:rPr>
      </w:pPr>
    </w:p>
    <w:p w:rsidR="00C256C8" w:rsidRPr="007E30F0" w:rsidRDefault="00667FAF" w:rsidP="007E30F0">
      <w:pPr>
        <w:pStyle w:val="Default"/>
        <w:rPr>
          <w:rFonts w:asciiTheme="minorHAnsi" w:hAnsiTheme="minorHAnsi" w:cstheme="minorHAnsi"/>
        </w:rPr>
      </w:pPr>
      <w:r w:rsidRPr="007E30F0">
        <w:rPr>
          <w:rFonts w:asciiTheme="minorHAnsi" w:hAnsiTheme="minorHAnsi" w:cstheme="minorHAnsi"/>
        </w:rPr>
        <w:t>As you can imagine, there is no one way to do strategic crime analysis. In today’s ArcGIS exercise, we will go over several types of analysis that you might use in scanning and analyzing data. These include (1) making graphs of the distribution of your crime incidents over time</w:t>
      </w:r>
      <w:r w:rsidR="00CF0679" w:rsidRPr="007E30F0">
        <w:rPr>
          <w:rFonts w:asciiTheme="minorHAnsi" w:hAnsiTheme="minorHAnsi" w:cstheme="minorHAnsi"/>
        </w:rPr>
        <w:t xml:space="preserve"> – or </w:t>
      </w:r>
      <w:r w:rsidR="00CF0679" w:rsidRPr="007E30F0">
        <w:rPr>
          <w:rFonts w:asciiTheme="minorHAnsi" w:hAnsiTheme="minorHAnsi" w:cstheme="minorHAnsi"/>
          <w:b/>
        </w:rPr>
        <w:t>when</w:t>
      </w:r>
      <w:r w:rsidR="00CF0679" w:rsidRPr="007E30F0">
        <w:rPr>
          <w:rFonts w:asciiTheme="minorHAnsi" w:hAnsiTheme="minorHAnsi" w:cstheme="minorHAnsi"/>
        </w:rPr>
        <w:t xml:space="preserve"> your crimes are happening</w:t>
      </w:r>
      <w:r w:rsidRPr="007E30F0">
        <w:rPr>
          <w:rFonts w:asciiTheme="minorHAnsi" w:hAnsiTheme="minorHAnsi" w:cstheme="minorHAnsi"/>
        </w:rPr>
        <w:t xml:space="preserve">, (2) creating graduated point maps to identify </w:t>
      </w:r>
      <w:r w:rsidRPr="007E30F0">
        <w:rPr>
          <w:rFonts w:asciiTheme="minorHAnsi" w:hAnsiTheme="minorHAnsi" w:cstheme="minorHAnsi"/>
          <w:b/>
        </w:rPr>
        <w:t>problem locations</w:t>
      </w:r>
      <w:r w:rsidRPr="007E30F0">
        <w:rPr>
          <w:rFonts w:asciiTheme="minorHAnsi" w:hAnsiTheme="minorHAnsi" w:cstheme="minorHAnsi"/>
        </w:rPr>
        <w:t>, and (3) creating a hot</w:t>
      </w:r>
      <w:r w:rsidR="000B3BFC" w:rsidRPr="007E30F0">
        <w:rPr>
          <w:rFonts w:asciiTheme="minorHAnsi" w:hAnsiTheme="minorHAnsi" w:cstheme="minorHAnsi"/>
        </w:rPr>
        <w:t xml:space="preserve"> </w:t>
      </w:r>
      <w:r w:rsidRPr="007E30F0">
        <w:rPr>
          <w:rFonts w:asciiTheme="minorHAnsi" w:hAnsiTheme="minorHAnsi" w:cstheme="minorHAnsi"/>
        </w:rPr>
        <w:t xml:space="preserve">spot map to identify </w:t>
      </w:r>
      <w:r w:rsidRPr="007E30F0">
        <w:rPr>
          <w:rFonts w:asciiTheme="minorHAnsi" w:hAnsiTheme="minorHAnsi" w:cstheme="minorHAnsi"/>
          <w:b/>
        </w:rPr>
        <w:t>problem areas</w:t>
      </w:r>
      <w:r w:rsidRPr="007E30F0">
        <w:rPr>
          <w:rFonts w:asciiTheme="minorHAnsi" w:hAnsiTheme="minorHAnsi" w:cstheme="minorHAnsi"/>
        </w:rPr>
        <w:t xml:space="preserve">. </w:t>
      </w:r>
    </w:p>
    <w:p w:rsidR="00C256C8" w:rsidRPr="007E30F0" w:rsidRDefault="00C256C8" w:rsidP="007E30F0">
      <w:pPr>
        <w:pStyle w:val="Default"/>
        <w:rPr>
          <w:rFonts w:asciiTheme="minorHAnsi" w:hAnsiTheme="minorHAnsi" w:cstheme="minorHAnsi"/>
        </w:rPr>
      </w:pPr>
    </w:p>
    <w:p w:rsidR="00667FAF" w:rsidRPr="007E30F0" w:rsidRDefault="00667FAF" w:rsidP="007E30F0">
      <w:pPr>
        <w:pStyle w:val="Default"/>
        <w:rPr>
          <w:rFonts w:asciiTheme="minorHAnsi" w:hAnsiTheme="minorHAnsi" w:cstheme="minorHAnsi"/>
        </w:rPr>
      </w:pPr>
      <w:r w:rsidRPr="007E30F0">
        <w:rPr>
          <w:rFonts w:asciiTheme="minorHAnsi" w:hAnsiTheme="minorHAnsi" w:cstheme="minorHAnsi"/>
        </w:rPr>
        <w:t xml:space="preserve">These types of analyses are exactly what you should include in your </w:t>
      </w:r>
      <w:r w:rsidRPr="007E30F0">
        <w:rPr>
          <w:rFonts w:asciiTheme="minorHAnsi" w:hAnsiTheme="minorHAnsi" w:cstheme="minorHAnsi"/>
          <w:b/>
        </w:rPr>
        <w:t>final project</w:t>
      </w:r>
      <w:r w:rsidRPr="007E30F0">
        <w:rPr>
          <w:rFonts w:asciiTheme="minorHAnsi" w:hAnsiTheme="minorHAnsi" w:cstheme="minorHAnsi"/>
        </w:rPr>
        <w:t xml:space="preserve">, so instead of the whole class using the same provided set of map layers and other data for this exercise, </w:t>
      </w:r>
      <w:r w:rsidRPr="007E30F0">
        <w:rPr>
          <w:rFonts w:asciiTheme="minorHAnsi" w:hAnsiTheme="minorHAnsi" w:cstheme="minorHAnsi"/>
          <w:i/>
        </w:rPr>
        <w:t>you should use the crime data you are using for your project.</w:t>
      </w:r>
      <w:r w:rsidRPr="007E30F0">
        <w:rPr>
          <w:rFonts w:asciiTheme="minorHAnsi" w:hAnsiTheme="minorHAnsi" w:cstheme="minorHAnsi"/>
        </w:rPr>
        <w:t xml:space="preserve"> This means that your graphs and maps will not look exactly like those in this guide, because you might be working with a different crime type – but don’t worry, the steps are all the same.</w:t>
      </w:r>
    </w:p>
    <w:p w:rsidR="00667FAF" w:rsidRPr="007E30F0" w:rsidRDefault="00667FAF" w:rsidP="007E30F0">
      <w:pPr>
        <w:pStyle w:val="Default"/>
        <w:rPr>
          <w:rFonts w:asciiTheme="minorHAnsi" w:hAnsiTheme="minorHAnsi" w:cstheme="minorHAnsi"/>
        </w:rPr>
      </w:pPr>
    </w:p>
    <w:p w:rsidR="00C275C7" w:rsidRPr="007E30F0" w:rsidRDefault="00667FAF" w:rsidP="007E30F0">
      <w:pPr>
        <w:pStyle w:val="Default"/>
        <w:rPr>
          <w:rFonts w:asciiTheme="minorHAnsi" w:hAnsiTheme="minorHAnsi" w:cstheme="minorHAnsi"/>
        </w:rPr>
      </w:pPr>
      <w:r w:rsidRPr="007E30F0">
        <w:rPr>
          <w:rFonts w:asciiTheme="minorHAnsi" w:hAnsiTheme="minorHAnsi" w:cstheme="minorHAnsi"/>
        </w:rPr>
        <w:t>To begin with, you should combine your 2017 and 2018 crime data into one spreadsheet (</w:t>
      </w:r>
      <w:proofErr w:type="gramStart"/>
      <w:r w:rsidRPr="007E30F0">
        <w:rPr>
          <w:rFonts w:asciiTheme="minorHAnsi" w:hAnsiTheme="minorHAnsi" w:cstheme="minorHAnsi"/>
        </w:rPr>
        <w:t>all of</w:t>
      </w:r>
      <w:proofErr w:type="gramEnd"/>
      <w:r w:rsidRPr="007E30F0">
        <w:rPr>
          <w:rFonts w:asciiTheme="minorHAnsi" w:hAnsiTheme="minorHAnsi" w:cstheme="minorHAnsi"/>
        </w:rPr>
        <w:t xml:space="preserve"> the crime data can be found in your “Dr Stone’s Map</w:t>
      </w:r>
      <w:r w:rsidR="00D35099" w:rsidRPr="007E30F0">
        <w:rPr>
          <w:rFonts w:asciiTheme="minorHAnsi" w:hAnsiTheme="minorHAnsi" w:cstheme="minorHAnsi"/>
        </w:rPr>
        <w:t xml:space="preserve"> Layers and Data” folder</w:t>
      </w:r>
      <w:r w:rsidRPr="007E30F0">
        <w:rPr>
          <w:rFonts w:asciiTheme="minorHAnsi" w:hAnsiTheme="minorHAnsi" w:cstheme="minorHAnsi"/>
        </w:rPr>
        <w:t xml:space="preserve">. </w:t>
      </w:r>
      <w:r w:rsidR="002D31A5" w:rsidRPr="007E30F0">
        <w:rPr>
          <w:rFonts w:asciiTheme="minorHAnsi" w:hAnsiTheme="minorHAnsi" w:cstheme="minorHAnsi"/>
        </w:rPr>
        <w:t>Open</w:t>
      </w:r>
      <w:r w:rsidRPr="007E30F0">
        <w:rPr>
          <w:rFonts w:asciiTheme="minorHAnsi" w:hAnsiTheme="minorHAnsi" w:cstheme="minorHAnsi"/>
        </w:rPr>
        <w:t xml:space="preserve"> your 2017 </w:t>
      </w:r>
      <w:r w:rsidR="00D35099" w:rsidRPr="007E30F0">
        <w:rPr>
          <w:rFonts w:asciiTheme="minorHAnsi" w:hAnsiTheme="minorHAnsi" w:cstheme="minorHAnsi"/>
        </w:rPr>
        <w:t xml:space="preserve">Excel </w:t>
      </w:r>
      <w:r w:rsidRPr="007E30F0">
        <w:rPr>
          <w:rFonts w:asciiTheme="minorHAnsi" w:hAnsiTheme="minorHAnsi" w:cstheme="minorHAnsi"/>
        </w:rPr>
        <w:t xml:space="preserve">spreadsheet, then open your 2018 spreadsheet. Select everything in the 2018 spreadsheet </w:t>
      </w:r>
      <w:r w:rsidRPr="007E30F0">
        <w:rPr>
          <w:rFonts w:asciiTheme="minorHAnsi" w:hAnsiTheme="minorHAnsi" w:cstheme="minorHAnsi"/>
          <w:b/>
        </w:rPr>
        <w:t xml:space="preserve">EXCEPT </w:t>
      </w:r>
      <w:r w:rsidRPr="007E30F0">
        <w:rPr>
          <w:rFonts w:asciiTheme="minorHAnsi" w:hAnsiTheme="minorHAnsi" w:cstheme="minorHAnsi"/>
        </w:rPr>
        <w:t xml:space="preserve">the headings, then copy and paste it into your 2017 spreadsheet below the last crime incident of 2017. </w:t>
      </w:r>
      <w:r w:rsidR="00D35099" w:rsidRPr="007E30F0">
        <w:rPr>
          <w:rFonts w:asciiTheme="minorHAnsi" w:hAnsiTheme="minorHAnsi" w:cstheme="minorHAnsi"/>
        </w:rPr>
        <w:t xml:space="preserve">Go to </w:t>
      </w:r>
      <w:r w:rsidR="00D35099" w:rsidRPr="007E30F0">
        <w:rPr>
          <w:rFonts w:asciiTheme="minorHAnsi" w:hAnsiTheme="minorHAnsi" w:cstheme="minorHAnsi"/>
          <w:i/>
        </w:rPr>
        <w:t>File &gt; Save as…</w:t>
      </w:r>
      <w:r w:rsidR="00D35099" w:rsidRPr="007E30F0">
        <w:rPr>
          <w:rFonts w:asciiTheme="minorHAnsi" w:hAnsiTheme="minorHAnsi" w:cstheme="minorHAnsi"/>
        </w:rPr>
        <w:t xml:space="preserve"> and save this Excel file separately, using a title like “Combined 2017 and 2018 street robbers” (obviously substituting your crime type!).</w:t>
      </w:r>
    </w:p>
    <w:p w:rsidR="001B0BA8" w:rsidRPr="007E30F0" w:rsidRDefault="001B0BA8" w:rsidP="007E30F0">
      <w:pPr>
        <w:spacing w:after="0" w:line="240" w:lineRule="auto"/>
        <w:rPr>
          <w:rFonts w:cstheme="minorHAnsi"/>
          <w:b/>
          <w:sz w:val="24"/>
          <w:szCs w:val="24"/>
        </w:rPr>
      </w:pPr>
    </w:p>
    <w:tbl>
      <w:tblPr>
        <w:tblStyle w:val="TableGrid"/>
        <w:tblW w:w="0" w:type="auto"/>
        <w:jc w:val="center"/>
        <w:tblLook w:val="04A0" w:firstRow="1" w:lastRow="0" w:firstColumn="1" w:lastColumn="0" w:noHBand="0" w:noVBand="1"/>
      </w:tblPr>
      <w:tblGrid>
        <w:gridCol w:w="9350"/>
      </w:tblGrid>
      <w:tr w:rsidR="00D35099" w:rsidRPr="007E30F0" w:rsidTr="00FB1767">
        <w:trPr>
          <w:jc w:val="center"/>
        </w:trPr>
        <w:tc>
          <w:tcPr>
            <w:tcW w:w="9350" w:type="dxa"/>
            <w:shd w:val="clear" w:color="auto" w:fill="2E74B5" w:themeFill="accent1" w:themeFillShade="BF"/>
          </w:tcPr>
          <w:p w:rsidR="00D35099" w:rsidRPr="007E30F0" w:rsidRDefault="00D35099" w:rsidP="007E30F0">
            <w:pPr>
              <w:jc w:val="center"/>
              <w:rPr>
                <w:rFonts w:cstheme="minorHAnsi"/>
                <w:b/>
                <w:sz w:val="32"/>
                <w:szCs w:val="24"/>
              </w:rPr>
            </w:pPr>
            <w:r w:rsidRPr="007E30F0">
              <w:rPr>
                <w:rFonts w:cstheme="minorHAnsi"/>
                <w:b/>
                <w:color w:val="FFFFFF" w:themeColor="background1"/>
                <w:sz w:val="32"/>
                <w:szCs w:val="24"/>
              </w:rPr>
              <w:t>WHEN is the problem occurring?</w:t>
            </w:r>
          </w:p>
        </w:tc>
      </w:tr>
    </w:tbl>
    <w:p w:rsidR="00D35099" w:rsidRPr="007E30F0" w:rsidRDefault="00D35099" w:rsidP="007E30F0">
      <w:pPr>
        <w:spacing w:after="0" w:line="240" w:lineRule="auto"/>
        <w:rPr>
          <w:rFonts w:cstheme="minorHAnsi"/>
          <w:b/>
          <w:sz w:val="10"/>
          <w:szCs w:val="24"/>
        </w:rPr>
      </w:pPr>
    </w:p>
    <w:p w:rsidR="00B5661A" w:rsidRPr="007E30F0" w:rsidRDefault="00B5661A" w:rsidP="007E30F0">
      <w:pPr>
        <w:spacing w:after="0" w:line="240" w:lineRule="auto"/>
        <w:rPr>
          <w:rFonts w:cstheme="minorHAnsi"/>
          <w:sz w:val="24"/>
          <w:szCs w:val="24"/>
        </w:rPr>
      </w:pPr>
      <w:r w:rsidRPr="007E30F0">
        <w:rPr>
          <w:rFonts w:cstheme="minorHAnsi"/>
          <w:sz w:val="24"/>
          <w:szCs w:val="24"/>
        </w:rPr>
        <w:t>You may remember how to do time-of-day and day-of-week analyses from our graphing exercise in Week 10. We will repeat a similar process in Excel now.</w:t>
      </w:r>
    </w:p>
    <w:p w:rsidR="00B5661A" w:rsidRPr="007E30F0" w:rsidRDefault="00B5661A" w:rsidP="007E30F0">
      <w:pPr>
        <w:spacing w:after="0" w:line="240" w:lineRule="auto"/>
        <w:rPr>
          <w:rFonts w:cstheme="minorHAnsi"/>
          <w:sz w:val="24"/>
          <w:szCs w:val="24"/>
        </w:rPr>
      </w:pPr>
      <w:bookmarkStart w:id="1" w:name="_GoBack"/>
      <w:bookmarkEnd w:id="1"/>
    </w:p>
    <w:p w:rsidR="00B5661A" w:rsidRPr="007E30F0" w:rsidRDefault="00B5661A" w:rsidP="007E30F0">
      <w:pPr>
        <w:spacing w:after="0" w:line="240" w:lineRule="auto"/>
        <w:rPr>
          <w:rFonts w:cstheme="minorHAnsi"/>
          <w:sz w:val="24"/>
          <w:szCs w:val="24"/>
        </w:rPr>
      </w:pPr>
      <w:r w:rsidRPr="007E30F0">
        <w:rPr>
          <w:rFonts w:cstheme="minorHAnsi"/>
          <w:sz w:val="24"/>
          <w:szCs w:val="24"/>
        </w:rPr>
        <w:t xml:space="preserve">If you look in the Excel spreadsheet for your crime type, you can see that we have columns containing the </w:t>
      </w:r>
      <w:r w:rsidRPr="007E30F0">
        <w:rPr>
          <w:rFonts w:cstheme="minorHAnsi"/>
          <w:b/>
          <w:sz w:val="24"/>
          <w:szCs w:val="24"/>
        </w:rPr>
        <w:t>DAY_OF_WEEK</w:t>
      </w:r>
      <w:r w:rsidRPr="007E30F0">
        <w:rPr>
          <w:rFonts w:cstheme="minorHAnsi"/>
          <w:sz w:val="24"/>
          <w:szCs w:val="24"/>
        </w:rPr>
        <w:t xml:space="preserve">, </w:t>
      </w:r>
      <w:r w:rsidRPr="007E30F0">
        <w:rPr>
          <w:rFonts w:cstheme="minorHAnsi"/>
          <w:b/>
          <w:sz w:val="24"/>
          <w:szCs w:val="24"/>
        </w:rPr>
        <w:t>HOUR</w:t>
      </w:r>
      <w:r w:rsidRPr="007E30F0">
        <w:rPr>
          <w:rFonts w:cstheme="minorHAnsi"/>
          <w:sz w:val="24"/>
          <w:szCs w:val="24"/>
        </w:rPr>
        <w:t xml:space="preserve"> (in 24-hour time), and </w:t>
      </w:r>
      <w:r w:rsidRPr="007E30F0">
        <w:rPr>
          <w:rFonts w:cstheme="minorHAnsi"/>
          <w:b/>
          <w:sz w:val="24"/>
          <w:szCs w:val="24"/>
        </w:rPr>
        <w:t>MONTH</w:t>
      </w:r>
      <w:r w:rsidRPr="007E30F0">
        <w:rPr>
          <w:rFonts w:cstheme="minorHAnsi"/>
          <w:sz w:val="24"/>
          <w:szCs w:val="24"/>
        </w:rPr>
        <w:t>. We can analyze each of these variables to determine when our crime is happening.</w:t>
      </w:r>
    </w:p>
    <w:p w:rsidR="00B5661A" w:rsidRPr="007E30F0" w:rsidRDefault="00B5661A" w:rsidP="007E30F0">
      <w:pPr>
        <w:spacing w:after="0" w:line="240" w:lineRule="auto"/>
        <w:rPr>
          <w:rFonts w:cstheme="minorHAnsi"/>
          <w:sz w:val="24"/>
          <w:szCs w:val="24"/>
        </w:rPr>
      </w:pPr>
    </w:p>
    <w:p w:rsidR="00B5661A" w:rsidRPr="007E30F0" w:rsidRDefault="00B5661A" w:rsidP="007E30F0">
      <w:pPr>
        <w:spacing w:after="0" w:line="240" w:lineRule="auto"/>
        <w:rPr>
          <w:rFonts w:cstheme="minorHAnsi"/>
          <w:sz w:val="24"/>
          <w:szCs w:val="24"/>
        </w:rPr>
      </w:pPr>
      <w:r w:rsidRPr="007E30F0">
        <w:rPr>
          <w:rFonts w:cstheme="minorHAnsi"/>
          <w:sz w:val="24"/>
          <w:szCs w:val="24"/>
        </w:rPr>
        <w:t xml:space="preserve">Let’s start with </w:t>
      </w:r>
      <w:r w:rsidRPr="007E30F0">
        <w:rPr>
          <w:rFonts w:cstheme="minorHAnsi"/>
          <w:b/>
          <w:sz w:val="24"/>
          <w:szCs w:val="24"/>
        </w:rPr>
        <w:t>DAY</w:t>
      </w:r>
      <w:r w:rsidR="00CF0679" w:rsidRPr="007E30F0">
        <w:rPr>
          <w:rFonts w:cstheme="minorHAnsi"/>
          <w:b/>
          <w:sz w:val="24"/>
          <w:szCs w:val="24"/>
        </w:rPr>
        <w:t>_</w:t>
      </w:r>
      <w:r w:rsidRPr="007E30F0">
        <w:rPr>
          <w:rFonts w:cstheme="minorHAnsi"/>
          <w:b/>
          <w:sz w:val="24"/>
          <w:szCs w:val="24"/>
        </w:rPr>
        <w:t>OF</w:t>
      </w:r>
      <w:r w:rsidR="00CF0679" w:rsidRPr="007E30F0">
        <w:rPr>
          <w:rFonts w:cstheme="minorHAnsi"/>
          <w:b/>
          <w:sz w:val="24"/>
          <w:szCs w:val="24"/>
        </w:rPr>
        <w:t>_</w:t>
      </w:r>
      <w:r w:rsidRPr="007E30F0">
        <w:rPr>
          <w:rFonts w:cstheme="minorHAnsi"/>
          <w:b/>
          <w:sz w:val="24"/>
          <w:szCs w:val="24"/>
        </w:rPr>
        <w:t>WEEK.</w:t>
      </w:r>
      <w:r w:rsidRPr="007E30F0">
        <w:rPr>
          <w:rFonts w:cstheme="minorHAnsi"/>
          <w:sz w:val="24"/>
          <w:szCs w:val="24"/>
        </w:rPr>
        <w:t xml:space="preserve"> We will use the COUNTIF command in Excel to quickly determine how many crimes happened on each day of the week.</w:t>
      </w:r>
    </w:p>
    <w:p w:rsidR="00CF0679" w:rsidRPr="007E30F0" w:rsidRDefault="00CF0679" w:rsidP="007E30F0">
      <w:pPr>
        <w:spacing w:after="0" w:line="240" w:lineRule="auto"/>
        <w:rPr>
          <w:rFonts w:cstheme="minorHAnsi"/>
          <w:sz w:val="24"/>
          <w:szCs w:val="24"/>
        </w:rPr>
      </w:pPr>
      <w:r w:rsidRPr="007E30F0">
        <w:rPr>
          <w:rFonts w:cstheme="minorHAnsi"/>
          <w:sz w:val="24"/>
          <w:szCs w:val="24"/>
        </w:rPr>
        <w:lastRenderedPageBreak/>
        <w:t xml:space="preserve">Scroll to the far right of your spreadsheet until you find open space (after the Location column). We are going to use a formula to tell Excel to look at the entire DAY_OF_WEEK column and </w:t>
      </w:r>
      <w:proofErr w:type="gramStart"/>
      <w:r w:rsidRPr="007E30F0">
        <w:rPr>
          <w:rFonts w:cstheme="minorHAnsi"/>
          <w:sz w:val="24"/>
          <w:szCs w:val="24"/>
        </w:rPr>
        <w:t>count up</w:t>
      </w:r>
      <w:proofErr w:type="gramEnd"/>
      <w:r w:rsidRPr="007E30F0">
        <w:rPr>
          <w:rFonts w:cstheme="minorHAnsi"/>
          <w:sz w:val="24"/>
          <w:szCs w:val="24"/>
        </w:rPr>
        <w:t xml:space="preserve"> how many entries match “Monday,” how many match “Tuesday,” etc. </w:t>
      </w:r>
      <w:proofErr w:type="gramStart"/>
      <w:r w:rsidRPr="007E30F0">
        <w:rPr>
          <w:rFonts w:cstheme="minorHAnsi"/>
          <w:sz w:val="24"/>
          <w:szCs w:val="24"/>
        </w:rPr>
        <w:t>First</w:t>
      </w:r>
      <w:proofErr w:type="gramEnd"/>
      <w:r w:rsidRPr="007E30F0">
        <w:rPr>
          <w:rFonts w:cstheme="minorHAnsi"/>
          <w:sz w:val="24"/>
          <w:szCs w:val="24"/>
        </w:rPr>
        <w:t xml:space="preserve"> we need to create a list of the days of the week. In a blank column, type out the days Monday through Sunday.</w:t>
      </w:r>
    </w:p>
    <w:p w:rsidR="00CF0679" w:rsidRPr="007E30F0" w:rsidRDefault="00CF0679" w:rsidP="007E30F0">
      <w:pPr>
        <w:spacing w:after="0" w:line="240" w:lineRule="auto"/>
        <w:rPr>
          <w:rFonts w:cstheme="minorHAnsi"/>
          <w:sz w:val="24"/>
          <w:szCs w:val="24"/>
        </w:rPr>
      </w:pPr>
    </w:p>
    <w:p w:rsidR="00CF0679" w:rsidRPr="007E30F0" w:rsidRDefault="00CF0679" w:rsidP="007E30F0">
      <w:pPr>
        <w:spacing w:after="0" w:line="240" w:lineRule="auto"/>
        <w:rPr>
          <w:rFonts w:cstheme="minorHAnsi"/>
          <w:b/>
          <w:sz w:val="24"/>
          <w:szCs w:val="24"/>
        </w:rPr>
      </w:pPr>
      <w:r w:rsidRPr="007E30F0">
        <w:rPr>
          <w:rFonts w:cstheme="minorHAnsi"/>
          <w:sz w:val="24"/>
          <w:szCs w:val="24"/>
        </w:rPr>
        <w:t xml:space="preserve">In the cell next to Monday, type </w:t>
      </w:r>
      <w:r w:rsidRPr="007E30F0">
        <w:rPr>
          <w:rFonts w:cstheme="minorHAnsi"/>
          <w:b/>
          <w:sz w:val="24"/>
          <w:szCs w:val="24"/>
        </w:rPr>
        <w:t>=</w:t>
      </w:r>
      <w:proofErr w:type="gramStart"/>
      <w:r w:rsidRPr="007E30F0">
        <w:rPr>
          <w:rFonts w:cstheme="minorHAnsi"/>
          <w:b/>
          <w:sz w:val="24"/>
          <w:szCs w:val="24"/>
        </w:rPr>
        <w:t>COUNTIF(</w:t>
      </w:r>
      <w:proofErr w:type="gramEnd"/>
    </w:p>
    <w:p w:rsidR="00CF0679" w:rsidRPr="007E30F0" w:rsidRDefault="00CF0679" w:rsidP="007E30F0">
      <w:pPr>
        <w:spacing w:after="0" w:line="240" w:lineRule="auto"/>
        <w:rPr>
          <w:rFonts w:cstheme="minorHAnsi"/>
          <w:b/>
          <w:sz w:val="24"/>
          <w:szCs w:val="24"/>
        </w:rPr>
      </w:pPr>
    </w:p>
    <w:p w:rsidR="00CF0679" w:rsidRPr="007E30F0" w:rsidRDefault="00CF0679" w:rsidP="007E30F0">
      <w:pPr>
        <w:spacing w:after="0" w:line="240" w:lineRule="auto"/>
        <w:rPr>
          <w:rFonts w:cstheme="minorHAnsi"/>
          <w:sz w:val="24"/>
          <w:szCs w:val="24"/>
        </w:rPr>
      </w:pPr>
      <w:r w:rsidRPr="007E30F0">
        <w:rPr>
          <w:rFonts w:cstheme="minorHAnsi"/>
          <w:noProof/>
          <w:sz w:val="24"/>
          <w:szCs w:val="24"/>
        </w:rPr>
        <w:drawing>
          <wp:inline distT="0" distB="0" distL="0" distR="0" wp14:anchorId="36160CF1" wp14:editId="06FB4AC7">
            <wp:extent cx="5943600" cy="20021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2002155"/>
                    </a:xfrm>
                    <a:prstGeom prst="rect">
                      <a:avLst/>
                    </a:prstGeom>
                  </pic:spPr>
                </pic:pic>
              </a:graphicData>
            </a:graphic>
          </wp:inline>
        </w:drawing>
      </w:r>
    </w:p>
    <w:p w:rsidR="00CF0679" w:rsidRPr="007E30F0" w:rsidRDefault="00CF0679" w:rsidP="007E30F0">
      <w:pPr>
        <w:spacing w:after="0" w:line="240" w:lineRule="auto"/>
        <w:rPr>
          <w:rFonts w:cstheme="minorHAnsi"/>
          <w:sz w:val="24"/>
          <w:szCs w:val="24"/>
        </w:rPr>
      </w:pPr>
    </w:p>
    <w:p w:rsidR="00CF0679" w:rsidRPr="007E30F0" w:rsidRDefault="00CF0679" w:rsidP="007E30F0">
      <w:pPr>
        <w:spacing w:after="0" w:line="240" w:lineRule="auto"/>
        <w:rPr>
          <w:rFonts w:cstheme="minorHAnsi"/>
          <w:sz w:val="24"/>
          <w:szCs w:val="24"/>
        </w:rPr>
      </w:pPr>
      <w:r w:rsidRPr="007E30F0">
        <w:rPr>
          <w:rFonts w:cstheme="minorHAnsi"/>
          <w:sz w:val="24"/>
          <w:szCs w:val="24"/>
        </w:rPr>
        <w:t xml:space="preserve">With the parentheses still open, scroll back to the left and select the first day in the </w:t>
      </w:r>
      <w:r w:rsidRPr="007E30F0">
        <w:rPr>
          <w:rFonts w:cstheme="minorHAnsi"/>
          <w:b/>
          <w:sz w:val="24"/>
          <w:szCs w:val="24"/>
        </w:rPr>
        <w:t xml:space="preserve">DAY_OF_WEEK </w:t>
      </w:r>
      <w:r w:rsidRPr="007E30F0">
        <w:rPr>
          <w:rFonts w:cstheme="minorHAnsi"/>
          <w:sz w:val="24"/>
          <w:szCs w:val="24"/>
        </w:rPr>
        <w:t>column – hold your mouse button down and drag downward to select every crime incident in your table (you might have to drag a long way!). Stop at the last crime incident</w:t>
      </w:r>
      <w:r w:rsidR="008D5165" w:rsidRPr="007E30F0">
        <w:rPr>
          <w:rFonts w:cstheme="minorHAnsi"/>
          <w:sz w:val="24"/>
          <w:szCs w:val="24"/>
        </w:rPr>
        <w:t>.</w:t>
      </w:r>
    </w:p>
    <w:p w:rsidR="00CF0679" w:rsidRPr="007E30F0" w:rsidRDefault="00CF0679" w:rsidP="007E30F0">
      <w:pPr>
        <w:spacing w:after="0" w:line="240" w:lineRule="auto"/>
        <w:rPr>
          <w:rFonts w:cstheme="minorHAnsi"/>
          <w:sz w:val="24"/>
          <w:szCs w:val="24"/>
        </w:rPr>
      </w:pPr>
    </w:p>
    <w:p w:rsidR="00B5661A" w:rsidRPr="007E30F0" w:rsidRDefault="00CF0679" w:rsidP="007E30F0">
      <w:pPr>
        <w:spacing w:after="0" w:line="240" w:lineRule="auto"/>
        <w:rPr>
          <w:rFonts w:cstheme="minorHAnsi"/>
          <w:sz w:val="24"/>
          <w:szCs w:val="24"/>
        </w:rPr>
      </w:pPr>
      <w:r w:rsidRPr="007E30F0">
        <w:rPr>
          <w:rFonts w:cstheme="minorHAnsi"/>
          <w:noProof/>
          <w:sz w:val="24"/>
          <w:szCs w:val="24"/>
        </w:rPr>
        <w:drawing>
          <wp:inline distT="0" distB="0" distL="0" distR="0" wp14:anchorId="0EA736B8" wp14:editId="3FEADF86">
            <wp:extent cx="5943600" cy="1946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1946275"/>
                    </a:xfrm>
                    <a:prstGeom prst="rect">
                      <a:avLst/>
                    </a:prstGeom>
                  </pic:spPr>
                </pic:pic>
              </a:graphicData>
            </a:graphic>
          </wp:inline>
        </w:drawing>
      </w:r>
    </w:p>
    <w:p w:rsidR="00B5661A" w:rsidRPr="007E30F0" w:rsidRDefault="00B5661A" w:rsidP="007E30F0">
      <w:pPr>
        <w:spacing w:after="0" w:line="240" w:lineRule="auto"/>
        <w:rPr>
          <w:rFonts w:cstheme="minorHAnsi"/>
          <w:sz w:val="24"/>
          <w:szCs w:val="24"/>
        </w:rPr>
      </w:pPr>
    </w:p>
    <w:p w:rsidR="008D5165" w:rsidRPr="007E30F0" w:rsidRDefault="008D5165" w:rsidP="007E30F0">
      <w:pPr>
        <w:spacing w:after="0" w:line="240" w:lineRule="auto"/>
        <w:rPr>
          <w:rFonts w:cstheme="minorHAnsi"/>
          <w:sz w:val="24"/>
          <w:szCs w:val="24"/>
        </w:rPr>
      </w:pPr>
      <w:r w:rsidRPr="007E30F0">
        <w:rPr>
          <w:rFonts w:cstheme="minorHAnsi"/>
          <w:sz w:val="24"/>
          <w:szCs w:val="24"/>
        </w:rPr>
        <w:t xml:space="preserve">Enter a comma </w:t>
      </w:r>
      <w:proofErr w:type="gramStart"/>
      <w:r w:rsidR="00E8742B" w:rsidRPr="007E30F0">
        <w:rPr>
          <w:rFonts w:cstheme="minorHAnsi"/>
          <w:sz w:val="24"/>
          <w:szCs w:val="24"/>
        </w:rPr>
        <w:t xml:space="preserve">  </w:t>
      </w:r>
      <w:r w:rsidRPr="007E30F0">
        <w:rPr>
          <w:rFonts w:cstheme="minorHAnsi"/>
          <w:b/>
          <w:sz w:val="24"/>
          <w:szCs w:val="24"/>
        </w:rPr>
        <w:t>,</w:t>
      </w:r>
      <w:proofErr w:type="gramEnd"/>
      <w:r w:rsidR="00E8742B" w:rsidRPr="007E30F0">
        <w:rPr>
          <w:rFonts w:cstheme="minorHAnsi"/>
          <w:b/>
          <w:sz w:val="24"/>
          <w:szCs w:val="24"/>
        </w:rPr>
        <w:t xml:space="preserve">  </w:t>
      </w:r>
      <w:r w:rsidRPr="007E30F0">
        <w:rPr>
          <w:rFonts w:cstheme="minorHAnsi"/>
          <w:b/>
          <w:sz w:val="24"/>
          <w:szCs w:val="24"/>
        </w:rPr>
        <w:t xml:space="preserve"> </w:t>
      </w:r>
      <w:r w:rsidRPr="007E30F0">
        <w:rPr>
          <w:rFonts w:cstheme="minorHAnsi"/>
          <w:sz w:val="24"/>
          <w:szCs w:val="24"/>
        </w:rPr>
        <w:t>in your formula, then click the first day of the week (Monday) in the small list of days you just created. Click and drag down to select all seven days. Then press</w:t>
      </w:r>
      <w:r w:rsidR="00E8742B" w:rsidRPr="007E30F0">
        <w:rPr>
          <w:rFonts w:cstheme="minorHAnsi"/>
          <w:sz w:val="24"/>
          <w:szCs w:val="24"/>
        </w:rPr>
        <w:t xml:space="preserve"> </w:t>
      </w:r>
      <w:proofErr w:type="gramStart"/>
      <w:r w:rsidR="00E8742B" w:rsidRPr="007E30F0">
        <w:rPr>
          <w:rFonts w:cstheme="minorHAnsi"/>
          <w:sz w:val="24"/>
          <w:szCs w:val="24"/>
        </w:rPr>
        <w:t xml:space="preserve"> </w:t>
      </w:r>
      <w:r w:rsidRPr="007E30F0">
        <w:rPr>
          <w:rFonts w:cstheme="minorHAnsi"/>
          <w:sz w:val="24"/>
          <w:szCs w:val="24"/>
        </w:rPr>
        <w:t xml:space="preserve"> </w:t>
      </w:r>
      <w:r w:rsidRPr="007E30F0">
        <w:rPr>
          <w:rFonts w:cstheme="minorHAnsi"/>
          <w:b/>
          <w:sz w:val="24"/>
          <w:szCs w:val="24"/>
        </w:rPr>
        <w:t>)</w:t>
      </w:r>
      <w:proofErr w:type="gramEnd"/>
      <w:r w:rsidR="00E8742B" w:rsidRPr="007E30F0">
        <w:rPr>
          <w:rFonts w:cstheme="minorHAnsi"/>
          <w:b/>
          <w:sz w:val="24"/>
          <w:szCs w:val="24"/>
        </w:rPr>
        <w:t xml:space="preserve">  </w:t>
      </w:r>
      <w:r w:rsidRPr="007E30F0">
        <w:rPr>
          <w:rFonts w:cstheme="minorHAnsi"/>
          <w:sz w:val="24"/>
          <w:szCs w:val="24"/>
        </w:rPr>
        <w:t xml:space="preserve"> to close the parentheses on your formula and press </w:t>
      </w:r>
      <w:r w:rsidRPr="007E30F0">
        <w:rPr>
          <w:rFonts w:cstheme="minorHAnsi"/>
          <w:b/>
          <w:sz w:val="24"/>
          <w:szCs w:val="24"/>
        </w:rPr>
        <w:t>ENTER</w:t>
      </w:r>
      <w:r w:rsidRPr="007E30F0">
        <w:rPr>
          <w:rFonts w:cstheme="minorHAnsi"/>
          <w:sz w:val="24"/>
          <w:szCs w:val="24"/>
        </w:rPr>
        <w:t xml:space="preserve"> to finish it.</w:t>
      </w:r>
    </w:p>
    <w:p w:rsidR="00CF0679" w:rsidRPr="007E30F0" w:rsidRDefault="008D5165" w:rsidP="007E30F0">
      <w:pPr>
        <w:spacing w:after="0" w:line="240" w:lineRule="auto"/>
        <w:rPr>
          <w:rFonts w:cstheme="minorHAnsi"/>
          <w:sz w:val="24"/>
          <w:szCs w:val="24"/>
        </w:rPr>
      </w:pPr>
      <w:r w:rsidRPr="007E30F0">
        <w:rPr>
          <w:rFonts w:cstheme="minorHAnsi"/>
          <w:noProof/>
          <w:sz w:val="24"/>
          <w:szCs w:val="24"/>
        </w:rPr>
        <w:lastRenderedPageBreak/>
        <w:drawing>
          <wp:inline distT="0" distB="0" distL="0" distR="0" wp14:anchorId="28989CCC" wp14:editId="01C40D03">
            <wp:extent cx="5943600" cy="1885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b="18406"/>
                    <a:stretch/>
                  </pic:blipFill>
                  <pic:spPr bwMode="auto">
                    <a:xfrm>
                      <a:off x="0" y="0"/>
                      <a:ext cx="5943600" cy="1885950"/>
                    </a:xfrm>
                    <a:prstGeom prst="rect">
                      <a:avLst/>
                    </a:prstGeom>
                    <a:ln>
                      <a:noFill/>
                    </a:ln>
                    <a:extLst>
                      <a:ext uri="{53640926-AAD7-44D8-BBD7-CCE9431645EC}">
                        <a14:shadowObscured xmlns:a14="http://schemas.microsoft.com/office/drawing/2010/main"/>
                      </a:ext>
                    </a:extLst>
                  </pic:spPr>
                </pic:pic>
              </a:graphicData>
            </a:graphic>
          </wp:inline>
        </w:drawing>
      </w:r>
    </w:p>
    <w:p w:rsidR="008D5165" w:rsidRPr="007E30F0" w:rsidRDefault="008D5165" w:rsidP="007E30F0">
      <w:pPr>
        <w:spacing w:after="0" w:line="240" w:lineRule="auto"/>
        <w:rPr>
          <w:rFonts w:cstheme="minorHAnsi"/>
          <w:sz w:val="24"/>
          <w:szCs w:val="24"/>
        </w:rPr>
      </w:pPr>
    </w:p>
    <w:p w:rsidR="008D5165" w:rsidRPr="007E30F0" w:rsidRDefault="005308E0" w:rsidP="007E30F0">
      <w:pPr>
        <w:spacing w:after="0" w:line="240" w:lineRule="auto"/>
        <w:rPr>
          <w:rFonts w:cstheme="minorHAnsi"/>
          <w:sz w:val="24"/>
          <w:szCs w:val="24"/>
        </w:rPr>
      </w:pPr>
      <w:r w:rsidRPr="007E30F0">
        <w:rPr>
          <w:rFonts w:cstheme="minorHAnsi"/>
          <w:noProof/>
          <w:sz w:val="24"/>
          <w:szCs w:val="24"/>
        </w:rPr>
        <w:drawing>
          <wp:anchor distT="0" distB="0" distL="114300" distR="114300" simplePos="0" relativeHeight="251659264" behindDoc="1" locked="0" layoutInCell="1" allowOverlap="1" wp14:anchorId="66DFA21B">
            <wp:simplePos x="0" y="0"/>
            <wp:positionH relativeFrom="margin">
              <wp:align>left</wp:align>
            </wp:positionH>
            <wp:positionV relativeFrom="paragraph">
              <wp:posOffset>872490</wp:posOffset>
            </wp:positionV>
            <wp:extent cx="2771775" cy="1781175"/>
            <wp:effectExtent l="0" t="0" r="9525" b="9525"/>
            <wp:wrapTight wrapText="bothSides">
              <wp:wrapPolygon edited="0">
                <wp:start x="0" y="0"/>
                <wp:lineTo x="0" y="21484"/>
                <wp:lineTo x="21526" y="21484"/>
                <wp:lineTo x="2152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b="10952"/>
                    <a:stretch/>
                  </pic:blipFill>
                  <pic:spPr bwMode="auto">
                    <a:xfrm>
                      <a:off x="0" y="0"/>
                      <a:ext cx="2771775" cy="17811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8D5165" w:rsidRPr="007E30F0">
        <w:rPr>
          <w:rFonts w:cstheme="minorHAnsi"/>
          <w:sz w:val="24"/>
          <w:szCs w:val="24"/>
        </w:rPr>
        <w:t xml:space="preserve">You have just entered the formula into one cell, the cell right next to Monday, but we want to apply that formula to the cell next to each day of the week so that Excel knows to count all of them. Click the bottom-right corner of the cell where you just entered this </w:t>
      </w:r>
      <w:r w:rsidR="006754F0" w:rsidRPr="007E30F0">
        <w:rPr>
          <w:rFonts w:cstheme="minorHAnsi"/>
          <w:sz w:val="24"/>
          <w:szCs w:val="24"/>
        </w:rPr>
        <w:t>formula and</w:t>
      </w:r>
      <w:r w:rsidR="008D5165" w:rsidRPr="007E30F0">
        <w:rPr>
          <w:rFonts w:cstheme="minorHAnsi"/>
          <w:sz w:val="24"/>
          <w:szCs w:val="24"/>
        </w:rPr>
        <w:t xml:space="preserve"> drag it downward to copy the formula into the cells next to each day of the week. To make sure that the formula copied correctly, you can try adding up the total number of crimes per day to make sure it matches your overall number of crimes. Do this by entering</w:t>
      </w:r>
      <w:r w:rsidR="006754F0" w:rsidRPr="007E30F0">
        <w:rPr>
          <w:rFonts w:cstheme="minorHAnsi"/>
          <w:sz w:val="24"/>
          <w:szCs w:val="24"/>
        </w:rPr>
        <w:t xml:space="preserve">   </w:t>
      </w:r>
      <w:r w:rsidR="008D5165" w:rsidRPr="007E30F0">
        <w:rPr>
          <w:rFonts w:cstheme="minorHAnsi"/>
          <w:sz w:val="24"/>
          <w:szCs w:val="24"/>
        </w:rPr>
        <w:t xml:space="preserve"> </w:t>
      </w:r>
      <w:r w:rsidR="008D5165" w:rsidRPr="007E30F0">
        <w:rPr>
          <w:rFonts w:cstheme="minorHAnsi"/>
          <w:b/>
          <w:sz w:val="24"/>
          <w:szCs w:val="24"/>
        </w:rPr>
        <w:t>=</w:t>
      </w:r>
      <w:proofErr w:type="gramStart"/>
      <w:r w:rsidR="008D5165" w:rsidRPr="007E30F0">
        <w:rPr>
          <w:rFonts w:cstheme="minorHAnsi"/>
          <w:b/>
          <w:sz w:val="24"/>
          <w:szCs w:val="24"/>
        </w:rPr>
        <w:t xml:space="preserve">SUM( </w:t>
      </w:r>
      <w:r w:rsidR="006754F0" w:rsidRPr="007E30F0">
        <w:rPr>
          <w:rFonts w:cstheme="minorHAnsi"/>
          <w:b/>
          <w:sz w:val="24"/>
          <w:szCs w:val="24"/>
        </w:rPr>
        <w:t xml:space="preserve"> </w:t>
      </w:r>
      <w:proofErr w:type="gramEnd"/>
      <w:r w:rsidR="006754F0" w:rsidRPr="007E30F0">
        <w:rPr>
          <w:rFonts w:cstheme="minorHAnsi"/>
          <w:b/>
          <w:sz w:val="24"/>
          <w:szCs w:val="24"/>
        </w:rPr>
        <w:t xml:space="preserve">  </w:t>
      </w:r>
      <w:r w:rsidR="008D5165" w:rsidRPr="007E30F0">
        <w:rPr>
          <w:rFonts w:cstheme="minorHAnsi"/>
          <w:sz w:val="24"/>
          <w:szCs w:val="24"/>
        </w:rPr>
        <w:t xml:space="preserve">in the blank cell below your list of days and selecting all 7 numbers, then closing your parentheses </w:t>
      </w:r>
      <w:r w:rsidR="006754F0" w:rsidRPr="007E30F0">
        <w:rPr>
          <w:rFonts w:cstheme="minorHAnsi"/>
          <w:sz w:val="24"/>
          <w:szCs w:val="24"/>
        </w:rPr>
        <w:t xml:space="preserve">  </w:t>
      </w:r>
      <w:r w:rsidR="008D5165" w:rsidRPr="007E30F0">
        <w:rPr>
          <w:rFonts w:cstheme="minorHAnsi"/>
          <w:b/>
          <w:sz w:val="24"/>
          <w:szCs w:val="24"/>
        </w:rPr>
        <w:t xml:space="preserve">) </w:t>
      </w:r>
      <w:r w:rsidR="006754F0" w:rsidRPr="007E30F0">
        <w:rPr>
          <w:rFonts w:cstheme="minorHAnsi"/>
          <w:b/>
          <w:sz w:val="24"/>
          <w:szCs w:val="24"/>
        </w:rPr>
        <w:t xml:space="preserve">  </w:t>
      </w:r>
      <w:r w:rsidR="008D5165" w:rsidRPr="007E30F0">
        <w:rPr>
          <w:rFonts w:cstheme="minorHAnsi"/>
          <w:sz w:val="24"/>
          <w:szCs w:val="24"/>
        </w:rPr>
        <w:t xml:space="preserve">and pressing </w:t>
      </w:r>
      <w:r w:rsidR="008D5165" w:rsidRPr="007E30F0">
        <w:rPr>
          <w:rFonts w:cstheme="minorHAnsi"/>
          <w:b/>
          <w:sz w:val="24"/>
          <w:szCs w:val="24"/>
        </w:rPr>
        <w:t>ENTER</w:t>
      </w:r>
      <w:r w:rsidR="008D5165" w:rsidRPr="007E30F0">
        <w:rPr>
          <w:rFonts w:cstheme="minorHAnsi"/>
          <w:sz w:val="24"/>
          <w:szCs w:val="24"/>
        </w:rPr>
        <w:t>. The number given should match the total number of crime incidents in your spreadsheet. For example, I am using the spreadsheet of 2017 and 2018 street robberies, which has 1611 incidents (1612 rows in my spreadsheet, minus one column title row). When I calculate the sum of the numbers next to each day of the week, I get a total of 1611 – perfect!</w:t>
      </w:r>
    </w:p>
    <w:p w:rsidR="00EE1F94" w:rsidRPr="007E30F0" w:rsidRDefault="00EE1F94" w:rsidP="007E30F0">
      <w:pPr>
        <w:spacing w:after="0" w:line="240" w:lineRule="auto"/>
        <w:jc w:val="center"/>
        <w:rPr>
          <w:rFonts w:cstheme="minorHAnsi"/>
          <w:sz w:val="24"/>
          <w:szCs w:val="24"/>
        </w:rPr>
      </w:pPr>
    </w:p>
    <w:p w:rsidR="008D5165" w:rsidRPr="007E30F0" w:rsidRDefault="008D5165" w:rsidP="007E30F0">
      <w:pPr>
        <w:spacing w:after="0" w:line="240" w:lineRule="auto"/>
        <w:rPr>
          <w:rFonts w:cstheme="minorHAnsi"/>
          <w:sz w:val="24"/>
          <w:szCs w:val="24"/>
        </w:rPr>
      </w:pPr>
      <w:r w:rsidRPr="007E30F0">
        <w:rPr>
          <w:rFonts w:cstheme="minorHAnsi"/>
          <w:sz w:val="24"/>
          <w:szCs w:val="24"/>
        </w:rPr>
        <w:t xml:space="preserve">You can now turn this list of days and the total crimes per day-of-week into a graph to make it easier for your reader to understand. Select the day column and the per-day totals, then go to </w:t>
      </w:r>
      <w:r w:rsidRPr="007E30F0">
        <w:rPr>
          <w:rFonts w:cstheme="minorHAnsi"/>
          <w:b/>
          <w:sz w:val="24"/>
          <w:szCs w:val="24"/>
        </w:rPr>
        <w:t>Insert</w:t>
      </w:r>
      <w:r w:rsidRPr="007E30F0">
        <w:rPr>
          <w:rFonts w:cstheme="minorHAnsi"/>
          <w:sz w:val="24"/>
          <w:szCs w:val="24"/>
        </w:rPr>
        <w:t xml:space="preserve"> (at the top of your screen) and select a </w:t>
      </w:r>
      <w:r w:rsidRPr="007E30F0">
        <w:rPr>
          <w:rFonts w:cstheme="minorHAnsi"/>
          <w:b/>
          <w:sz w:val="24"/>
          <w:szCs w:val="24"/>
        </w:rPr>
        <w:t>2D Area chart type</w:t>
      </w:r>
      <w:r w:rsidRPr="007E30F0">
        <w:rPr>
          <w:rFonts w:cstheme="minorHAnsi"/>
          <w:sz w:val="24"/>
          <w:szCs w:val="24"/>
        </w:rPr>
        <w:t xml:space="preserve"> (you could also use a column graph). </w:t>
      </w:r>
    </w:p>
    <w:p w:rsidR="008D5165" w:rsidRPr="007E30F0" w:rsidRDefault="008D5165" w:rsidP="007E30F0">
      <w:pPr>
        <w:spacing w:after="0" w:line="240" w:lineRule="auto"/>
        <w:rPr>
          <w:rFonts w:cstheme="minorHAnsi"/>
          <w:sz w:val="24"/>
          <w:szCs w:val="24"/>
        </w:rPr>
      </w:pPr>
    </w:p>
    <w:p w:rsidR="008D5165" w:rsidRDefault="008D5165" w:rsidP="007E30F0">
      <w:pPr>
        <w:spacing w:after="0" w:line="240" w:lineRule="auto"/>
        <w:jc w:val="center"/>
        <w:rPr>
          <w:rFonts w:cstheme="minorHAnsi"/>
          <w:sz w:val="24"/>
          <w:szCs w:val="24"/>
        </w:rPr>
      </w:pPr>
      <w:r w:rsidRPr="007E30F0">
        <w:rPr>
          <w:rFonts w:cstheme="minorHAnsi"/>
          <w:noProof/>
          <w:sz w:val="24"/>
          <w:szCs w:val="24"/>
        </w:rPr>
        <w:lastRenderedPageBreak/>
        <w:drawing>
          <wp:inline distT="0" distB="0" distL="0" distR="0" wp14:anchorId="5BD4023C" wp14:editId="6F66A4AA">
            <wp:extent cx="5943600" cy="25241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3156" b="3927"/>
                    <a:stretch/>
                  </pic:blipFill>
                  <pic:spPr bwMode="auto">
                    <a:xfrm>
                      <a:off x="0" y="0"/>
                      <a:ext cx="5943600" cy="2524125"/>
                    </a:xfrm>
                    <a:prstGeom prst="rect">
                      <a:avLst/>
                    </a:prstGeom>
                    <a:ln>
                      <a:noFill/>
                    </a:ln>
                    <a:extLst>
                      <a:ext uri="{53640926-AAD7-44D8-BBD7-CCE9431645EC}">
                        <a14:shadowObscured xmlns:a14="http://schemas.microsoft.com/office/drawing/2010/main"/>
                      </a:ext>
                    </a:extLst>
                  </pic:spPr>
                </pic:pic>
              </a:graphicData>
            </a:graphic>
          </wp:inline>
        </w:drawing>
      </w:r>
    </w:p>
    <w:p w:rsidR="007E30F0" w:rsidRPr="007E30F0" w:rsidRDefault="007E30F0" w:rsidP="007E30F0">
      <w:pPr>
        <w:spacing w:after="0" w:line="240" w:lineRule="auto"/>
        <w:jc w:val="center"/>
        <w:rPr>
          <w:rFonts w:cstheme="minorHAnsi"/>
          <w:sz w:val="24"/>
          <w:szCs w:val="24"/>
        </w:rPr>
      </w:pPr>
    </w:p>
    <w:p w:rsidR="008D5165" w:rsidRPr="007E30F0" w:rsidRDefault="008D5165" w:rsidP="007E30F0">
      <w:pPr>
        <w:spacing w:after="0" w:line="240" w:lineRule="auto"/>
        <w:rPr>
          <w:rFonts w:cstheme="minorHAnsi"/>
          <w:sz w:val="24"/>
          <w:szCs w:val="24"/>
        </w:rPr>
      </w:pPr>
      <w:r w:rsidRPr="007E30F0">
        <w:rPr>
          <w:rFonts w:cstheme="minorHAnsi"/>
          <w:sz w:val="24"/>
          <w:szCs w:val="24"/>
        </w:rPr>
        <w:t xml:space="preserve">Click your new graph and go to </w:t>
      </w:r>
      <w:r w:rsidRPr="007E30F0">
        <w:rPr>
          <w:rFonts w:cstheme="minorHAnsi"/>
          <w:b/>
          <w:sz w:val="24"/>
          <w:szCs w:val="24"/>
        </w:rPr>
        <w:t>Design</w:t>
      </w:r>
      <w:r w:rsidRPr="007E30F0">
        <w:rPr>
          <w:rFonts w:cstheme="minorHAnsi"/>
          <w:sz w:val="24"/>
          <w:szCs w:val="24"/>
        </w:rPr>
        <w:t xml:space="preserve"> (at the top of your screen), and use the </w:t>
      </w:r>
      <w:r w:rsidRPr="007E30F0">
        <w:rPr>
          <w:rFonts w:cstheme="minorHAnsi"/>
          <w:b/>
          <w:sz w:val="24"/>
          <w:szCs w:val="24"/>
        </w:rPr>
        <w:t>Quick Layout</w:t>
      </w:r>
      <w:r w:rsidRPr="007E30F0">
        <w:rPr>
          <w:rFonts w:cstheme="minorHAnsi"/>
          <w:sz w:val="24"/>
          <w:szCs w:val="24"/>
        </w:rPr>
        <w:t xml:space="preserve"> menu to select Layout 1, which includes a title, axis label, legend, etc. You can select and delete the legend, which is not necessary on such a simple graph. Remember to give your chart descriptive titles and axis labels to make it easy to interpret! (See below).</w:t>
      </w:r>
      <w:r w:rsidR="00B514F4" w:rsidRPr="007E30F0">
        <w:rPr>
          <w:rFonts w:cstheme="minorHAnsi"/>
          <w:sz w:val="24"/>
          <w:szCs w:val="24"/>
        </w:rPr>
        <w:t xml:space="preserve"> </w:t>
      </w:r>
      <w:r w:rsidRPr="007E30F0">
        <w:rPr>
          <w:rFonts w:cstheme="minorHAnsi"/>
          <w:sz w:val="24"/>
          <w:szCs w:val="24"/>
        </w:rPr>
        <w:t xml:space="preserve">You can repeat the process above for </w:t>
      </w:r>
      <w:r w:rsidRPr="007E30F0">
        <w:rPr>
          <w:rFonts w:cstheme="minorHAnsi"/>
          <w:b/>
          <w:sz w:val="24"/>
          <w:szCs w:val="24"/>
        </w:rPr>
        <w:t xml:space="preserve">HOUR </w:t>
      </w:r>
      <w:r w:rsidRPr="007E30F0">
        <w:rPr>
          <w:rFonts w:cstheme="minorHAnsi"/>
          <w:sz w:val="24"/>
          <w:szCs w:val="24"/>
        </w:rPr>
        <w:t xml:space="preserve">(using a list from 0-23 for your COUNTIF bins) and </w:t>
      </w:r>
      <w:r w:rsidRPr="007E30F0">
        <w:rPr>
          <w:rFonts w:cstheme="minorHAnsi"/>
          <w:b/>
          <w:sz w:val="24"/>
          <w:szCs w:val="24"/>
        </w:rPr>
        <w:t xml:space="preserve">MONTH </w:t>
      </w:r>
      <w:r w:rsidRPr="007E30F0">
        <w:rPr>
          <w:rFonts w:cstheme="minorHAnsi"/>
          <w:sz w:val="24"/>
          <w:szCs w:val="24"/>
        </w:rPr>
        <w:t xml:space="preserve">(using a list </w:t>
      </w:r>
      <w:r w:rsidR="00C7485B" w:rsidRPr="007E30F0">
        <w:rPr>
          <w:rFonts w:cstheme="minorHAnsi"/>
          <w:sz w:val="24"/>
          <w:szCs w:val="24"/>
        </w:rPr>
        <w:t>from 1-12) and create similar graphs. Eventually, your graphs should look like these:</w:t>
      </w:r>
    </w:p>
    <w:p w:rsidR="00C7485B" w:rsidRPr="007E30F0" w:rsidRDefault="00C7485B" w:rsidP="007E30F0">
      <w:pPr>
        <w:spacing w:after="0" w:line="240" w:lineRule="auto"/>
        <w:rPr>
          <w:rFonts w:cstheme="minorHAnsi"/>
          <w:sz w:val="24"/>
          <w:szCs w:val="24"/>
        </w:rPr>
      </w:pPr>
    </w:p>
    <w:p w:rsidR="00C7485B" w:rsidRPr="007E30F0" w:rsidRDefault="00C7485B" w:rsidP="007E30F0">
      <w:pPr>
        <w:spacing w:after="0" w:line="240" w:lineRule="auto"/>
        <w:jc w:val="center"/>
        <w:rPr>
          <w:rFonts w:cstheme="minorHAnsi"/>
          <w:b/>
          <w:sz w:val="24"/>
          <w:szCs w:val="24"/>
        </w:rPr>
      </w:pPr>
      <w:r w:rsidRPr="007E30F0">
        <w:rPr>
          <w:rFonts w:cstheme="minorHAnsi"/>
          <w:noProof/>
          <w:sz w:val="24"/>
          <w:szCs w:val="24"/>
        </w:rPr>
        <w:drawing>
          <wp:inline distT="0" distB="0" distL="0" distR="0" wp14:anchorId="0A58FF40" wp14:editId="1344E496">
            <wp:extent cx="5000625" cy="2743200"/>
            <wp:effectExtent l="0" t="0" r="9525" b="0"/>
            <wp:docPr id="14" name="Chart 14">
              <a:extLst xmlns:a="http://schemas.openxmlformats.org/drawingml/2006/main">
                <a:ext uri="{FF2B5EF4-FFF2-40B4-BE49-F238E27FC236}">
                  <a16:creationId xmlns:a16="http://schemas.microsoft.com/office/drawing/2014/main" id="{70BAF826-5570-431C-BB82-D22F2C8454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7485B" w:rsidRPr="007E30F0" w:rsidRDefault="00C7485B" w:rsidP="007E30F0">
      <w:pPr>
        <w:spacing w:after="0" w:line="240" w:lineRule="auto"/>
        <w:jc w:val="center"/>
        <w:rPr>
          <w:rFonts w:cstheme="minorHAnsi"/>
          <w:b/>
          <w:sz w:val="24"/>
          <w:szCs w:val="24"/>
        </w:rPr>
      </w:pPr>
      <w:r w:rsidRPr="007E30F0">
        <w:rPr>
          <w:rFonts w:cstheme="minorHAnsi"/>
          <w:noProof/>
          <w:sz w:val="24"/>
          <w:szCs w:val="24"/>
        </w:rPr>
        <w:lastRenderedPageBreak/>
        <w:drawing>
          <wp:inline distT="0" distB="0" distL="0" distR="0" wp14:anchorId="55021A05" wp14:editId="4CAD0F40">
            <wp:extent cx="4924425" cy="2619375"/>
            <wp:effectExtent l="0" t="0" r="9525" b="9525"/>
            <wp:docPr id="12" name="Chart 12">
              <a:extLst xmlns:a="http://schemas.openxmlformats.org/drawingml/2006/main">
                <a:ext uri="{FF2B5EF4-FFF2-40B4-BE49-F238E27FC236}">
                  <a16:creationId xmlns:a16="http://schemas.microsoft.com/office/drawing/2014/main" id="{19452F1E-412C-4A82-9AAC-E21A1C349C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7485B" w:rsidRPr="007E30F0" w:rsidRDefault="00C7485B" w:rsidP="007E30F0">
      <w:pPr>
        <w:spacing w:after="0" w:line="240" w:lineRule="auto"/>
        <w:jc w:val="center"/>
        <w:rPr>
          <w:rFonts w:cstheme="minorHAnsi"/>
          <w:b/>
          <w:sz w:val="24"/>
          <w:szCs w:val="24"/>
        </w:rPr>
      </w:pPr>
    </w:p>
    <w:p w:rsidR="00C7485B" w:rsidRPr="007E30F0" w:rsidRDefault="00C7485B" w:rsidP="007E30F0">
      <w:pPr>
        <w:spacing w:after="0" w:line="240" w:lineRule="auto"/>
        <w:jc w:val="center"/>
        <w:rPr>
          <w:rFonts w:cstheme="minorHAnsi"/>
          <w:b/>
          <w:sz w:val="24"/>
          <w:szCs w:val="24"/>
        </w:rPr>
      </w:pPr>
      <w:r w:rsidRPr="007E30F0">
        <w:rPr>
          <w:rFonts w:cstheme="minorHAnsi"/>
          <w:noProof/>
          <w:sz w:val="24"/>
          <w:szCs w:val="24"/>
        </w:rPr>
        <w:drawing>
          <wp:inline distT="0" distB="0" distL="0" distR="0" wp14:anchorId="262EF77F" wp14:editId="72D99687">
            <wp:extent cx="5419725" cy="2476500"/>
            <wp:effectExtent l="0" t="0" r="9525" b="0"/>
            <wp:docPr id="13" name="Chart 13">
              <a:extLst xmlns:a="http://schemas.openxmlformats.org/drawingml/2006/main">
                <a:ext uri="{FF2B5EF4-FFF2-40B4-BE49-F238E27FC236}">
                  <a16:creationId xmlns:a16="http://schemas.microsoft.com/office/drawing/2014/main" id="{2255D3DC-14B8-4B69-9526-B42EEAA058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7485B" w:rsidRPr="007E30F0" w:rsidRDefault="00C7485B" w:rsidP="007E30F0">
      <w:pPr>
        <w:spacing w:after="0" w:line="240" w:lineRule="auto"/>
        <w:rPr>
          <w:rFonts w:cstheme="minorHAnsi"/>
          <w:sz w:val="24"/>
          <w:szCs w:val="24"/>
        </w:rPr>
      </w:pPr>
    </w:p>
    <w:tbl>
      <w:tblPr>
        <w:tblStyle w:val="TableGrid"/>
        <w:tblW w:w="0" w:type="auto"/>
        <w:jc w:val="center"/>
        <w:tblLook w:val="04A0" w:firstRow="1" w:lastRow="0" w:firstColumn="1" w:lastColumn="0" w:noHBand="0" w:noVBand="1"/>
      </w:tblPr>
      <w:tblGrid>
        <w:gridCol w:w="9350"/>
      </w:tblGrid>
      <w:tr w:rsidR="00D35099" w:rsidRPr="007E30F0" w:rsidTr="00FB1767">
        <w:trPr>
          <w:jc w:val="center"/>
        </w:trPr>
        <w:tc>
          <w:tcPr>
            <w:tcW w:w="9350" w:type="dxa"/>
            <w:shd w:val="clear" w:color="auto" w:fill="2E74B5" w:themeFill="accent1" w:themeFillShade="BF"/>
          </w:tcPr>
          <w:p w:rsidR="00D35099" w:rsidRPr="007E30F0" w:rsidRDefault="002F11FE" w:rsidP="007E30F0">
            <w:pPr>
              <w:jc w:val="center"/>
              <w:rPr>
                <w:rFonts w:cstheme="minorHAnsi"/>
                <w:b/>
                <w:sz w:val="32"/>
                <w:szCs w:val="24"/>
              </w:rPr>
            </w:pPr>
            <w:r w:rsidRPr="007E30F0">
              <w:rPr>
                <w:rFonts w:cstheme="minorHAnsi"/>
                <w:b/>
                <w:color w:val="FFFFFF" w:themeColor="background1"/>
                <w:sz w:val="32"/>
                <w:szCs w:val="24"/>
              </w:rPr>
              <w:t>Are there any problem locations?</w:t>
            </w:r>
          </w:p>
        </w:tc>
      </w:tr>
    </w:tbl>
    <w:p w:rsidR="00D35099" w:rsidRPr="007E30F0" w:rsidRDefault="00D35099" w:rsidP="007E30F0">
      <w:pPr>
        <w:spacing w:after="0" w:line="240" w:lineRule="auto"/>
        <w:rPr>
          <w:rFonts w:cstheme="minorHAnsi"/>
          <w:b/>
          <w:sz w:val="16"/>
          <w:szCs w:val="24"/>
        </w:rPr>
      </w:pPr>
    </w:p>
    <w:p w:rsidR="00EE1F94" w:rsidRPr="007E30F0" w:rsidRDefault="00EE1F94" w:rsidP="007E30F0">
      <w:pPr>
        <w:spacing w:after="0" w:line="240" w:lineRule="auto"/>
        <w:rPr>
          <w:rFonts w:cstheme="minorHAnsi"/>
          <w:sz w:val="24"/>
          <w:szCs w:val="24"/>
        </w:rPr>
      </w:pPr>
      <w:r w:rsidRPr="007E30F0">
        <w:rPr>
          <w:rFonts w:cstheme="minorHAnsi"/>
          <w:sz w:val="24"/>
          <w:szCs w:val="24"/>
        </w:rPr>
        <w:t xml:space="preserve">Of course, it is not enough to know when our crime tends to occur – this is a mapping class, after all, so we want to know more about </w:t>
      </w:r>
      <w:r w:rsidRPr="007E30F0">
        <w:rPr>
          <w:rFonts w:cstheme="minorHAnsi"/>
          <w:i/>
          <w:sz w:val="24"/>
          <w:szCs w:val="24"/>
        </w:rPr>
        <w:t>where</w:t>
      </w:r>
      <w:r w:rsidRPr="007E30F0">
        <w:rPr>
          <w:rFonts w:cstheme="minorHAnsi"/>
          <w:sz w:val="24"/>
          <w:szCs w:val="24"/>
        </w:rPr>
        <w:t xml:space="preserve"> the crime is occurring. We can use our mapping skills to identify </w:t>
      </w:r>
      <w:r w:rsidRPr="007E30F0">
        <w:rPr>
          <w:rFonts w:cstheme="minorHAnsi"/>
          <w:b/>
          <w:sz w:val="24"/>
          <w:szCs w:val="24"/>
        </w:rPr>
        <w:t xml:space="preserve">problem locations </w:t>
      </w:r>
      <w:r w:rsidRPr="007E30F0">
        <w:rPr>
          <w:rFonts w:cstheme="minorHAnsi"/>
          <w:sz w:val="24"/>
          <w:szCs w:val="24"/>
        </w:rPr>
        <w:t xml:space="preserve">and </w:t>
      </w:r>
      <w:r w:rsidRPr="007E30F0">
        <w:rPr>
          <w:rFonts w:cstheme="minorHAnsi"/>
          <w:b/>
          <w:sz w:val="24"/>
          <w:szCs w:val="24"/>
        </w:rPr>
        <w:t>problem areas</w:t>
      </w:r>
      <w:r w:rsidRPr="007E30F0">
        <w:rPr>
          <w:rFonts w:cstheme="minorHAnsi"/>
          <w:sz w:val="24"/>
          <w:szCs w:val="24"/>
        </w:rPr>
        <w:t xml:space="preserve">. </w:t>
      </w:r>
      <w:r w:rsidR="000A5993" w:rsidRPr="007E30F0">
        <w:rPr>
          <w:rFonts w:cstheme="minorHAnsi"/>
          <w:sz w:val="24"/>
          <w:szCs w:val="24"/>
        </w:rPr>
        <w:t xml:space="preserve">For this step, you should open ArcGIS and create a new map using the </w:t>
      </w:r>
      <w:r w:rsidR="000A5993" w:rsidRPr="007E30F0">
        <w:rPr>
          <w:rFonts w:cstheme="minorHAnsi"/>
          <w:i/>
          <w:sz w:val="24"/>
          <w:szCs w:val="24"/>
        </w:rPr>
        <w:t>Boston city boundary</w:t>
      </w:r>
      <w:r w:rsidR="000A5993" w:rsidRPr="007E30F0">
        <w:rPr>
          <w:rFonts w:cstheme="minorHAnsi"/>
          <w:sz w:val="24"/>
          <w:szCs w:val="24"/>
        </w:rPr>
        <w:t xml:space="preserve">, </w:t>
      </w:r>
      <w:r w:rsidR="000A5993" w:rsidRPr="007E30F0">
        <w:rPr>
          <w:rFonts w:cstheme="minorHAnsi"/>
          <w:i/>
          <w:sz w:val="24"/>
          <w:szCs w:val="24"/>
        </w:rPr>
        <w:t>open space</w:t>
      </w:r>
      <w:r w:rsidR="000A5993" w:rsidRPr="007E30F0">
        <w:rPr>
          <w:rFonts w:cstheme="minorHAnsi"/>
          <w:sz w:val="24"/>
          <w:szCs w:val="24"/>
        </w:rPr>
        <w:t xml:space="preserve">, </w:t>
      </w:r>
      <w:r w:rsidR="000A5993" w:rsidRPr="007E30F0">
        <w:rPr>
          <w:rFonts w:cstheme="minorHAnsi"/>
          <w:i/>
          <w:sz w:val="24"/>
          <w:szCs w:val="24"/>
        </w:rPr>
        <w:t>ADDRFEAT</w:t>
      </w:r>
      <w:r w:rsidR="000A5993" w:rsidRPr="007E30F0">
        <w:rPr>
          <w:rFonts w:cstheme="minorHAnsi"/>
          <w:sz w:val="24"/>
          <w:szCs w:val="24"/>
        </w:rPr>
        <w:t xml:space="preserve">, and your </w:t>
      </w:r>
      <w:r w:rsidR="000A5993" w:rsidRPr="007E30F0">
        <w:rPr>
          <w:rFonts w:cstheme="minorHAnsi"/>
          <w:i/>
          <w:sz w:val="24"/>
          <w:szCs w:val="24"/>
        </w:rPr>
        <w:t>combined 2017 and 2018 crime points</w:t>
      </w:r>
      <w:r w:rsidR="000A5993" w:rsidRPr="007E30F0">
        <w:rPr>
          <w:rFonts w:cstheme="minorHAnsi"/>
          <w:sz w:val="24"/>
          <w:szCs w:val="24"/>
        </w:rPr>
        <w:t xml:space="preserve"> layer (which you should have from past exercises).</w:t>
      </w:r>
    </w:p>
    <w:p w:rsidR="00EE1F94" w:rsidRPr="007E30F0" w:rsidRDefault="00EE1F94" w:rsidP="007E30F0">
      <w:pPr>
        <w:spacing w:after="0" w:line="240" w:lineRule="auto"/>
        <w:rPr>
          <w:rFonts w:cstheme="minorHAnsi"/>
          <w:sz w:val="24"/>
          <w:szCs w:val="24"/>
        </w:rPr>
      </w:pPr>
    </w:p>
    <w:p w:rsidR="00EE1F94" w:rsidRPr="007E30F0" w:rsidRDefault="00EE1F94" w:rsidP="007E30F0">
      <w:pPr>
        <w:spacing w:after="0" w:line="240" w:lineRule="auto"/>
        <w:rPr>
          <w:rFonts w:cstheme="minorHAnsi"/>
          <w:sz w:val="24"/>
          <w:szCs w:val="24"/>
        </w:rPr>
      </w:pPr>
      <w:r w:rsidRPr="007E30F0">
        <w:rPr>
          <w:rFonts w:cstheme="minorHAnsi"/>
          <w:sz w:val="24"/>
          <w:szCs w:val="24"/>
        </w:rPr>
        <w:t>One problem with point maps is that when you have multiple incidents at the same exact location, the points will stack on top of each other. For example, 5 incidents at 73 Tremont St will result in a map that looks like a single point at 73 Tremont, because the points are stacked on the same spot. This can be very misleading!</w:t>
      </w:r>
    </w:p>
    <w:p w:rsidR="00EE1F94" w:rsidRPr="007E30F0" w:rsidRDefault="00EE1F94" w:rsidP="007E30F0">
      <w:pPr>
        <w:spacing w:after="0" w:line="240" w:lineRule="auto"/>
        <w:rPr>
          <w:rFonts w:cstheme="minorHAnsi"/>
          <w:sz w:val="24"/>
          <w:szCs w:val="24"/>
        </w:rPr>
      </w:pPr>
    </w:p>
    <w:p w:rsidR="00EE1F94" w:rsidRPr="007E30F0" w:rsidRDefault="00B85FBC" w:rsidP="007E30F0">
      <w:pPr>
        <w:spacing w:after="0" w:line="240" w:lineRule="auto"/>
        <w:rPr>
          <w:rFonts w:cstheme="minorHAnsi"/>
          <w:color w:val="4C4C4C"/>
          <w:sz w:val="24"/>
          <w:szCs w:val="24"/>
          <w:shd w:val="clear" w:color="auto" w:fill="FFFFFF"/>
        </w:rPr>
      </w:pPr>
      <w:r w:rsidRPr="007E30F0">
        <w:rPr>
          <w:rFonts w:cstheme="minorHAnsi"/>
          <w:noProof/>
          <w:sz w:val="24"/>
          <w:szCs w:val="24"/>
        </w:rPr>
        <w:lastRenderedPageBreak/>
        <w:drawing>
          <wp:anchor distT="0" distB="0" distL="114300" distR="114300" simplePos="0" relativeHeight="251658240" behindDoc="1" locked="0" layoutInCell="1" allowOverlap="1" wp14:anchorId="4D18A6FD">
            <wp:simplePos x="0" y="0"/>
            <wp:positionH relativeFrom="margin">
              <wp:align>left</wp:align>
            </wp:positionH>
            <wp:positionV relativeFrom="paragraph">
              <wp:posOffset>13335</wp:posOffset>
            </wp:positionV>
            <wp:extent cx="3219450" cy="2276475"/>
            <wp:effectExtent l="0" t="0" r="0" b="9525"/>
            <wp:wrapTight wrapText="bothSides">
              <wp:wrapPolygon edited="0">
                <wp:start x="0" y="0"/>
                <wp:lineTo x="0" y="21510"/>
                <wp:lineTo x="21472" y="21510"/>
                <wp:lineTo x="2147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r="24889"/>
                    <a:stretch/>
                  </pic:blipFill>
                  <pic:spPr bwMode="auto">
                    <a:xfrm>
                      <a:off x="0" y="0"/>
                      <a:ext cx="3219450" cy="2276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EE1F94" w:rsidRPr="007E30F0">
        <w:rPr>
          <w:rFonts w:cstheme="minorHAnsi"/>
          <w:sz w:val="24"/>
          <w:szCs w:val="24"/>
        </w:rPr>
        <w:t xml:space="preserve">One way to identify </w:t>
      </w:r>
      <w:r w:rsidR="000A5993" w:rsidRPr="007E30F0">
        <w:rPr>
          <w:rFonts w:cstheme="minorHAnsi"/>
          <w:sz w:val="24"/>
          <w:szCs w:val="24"/>
        </w:rPr>
        <w:t xml:space="preserve">points with multiple incidents is to first use the </w:t>
      </w:r>
      <w:r w:rsidR="000A5993" w:rsidRPr="007E30F0">
        <w:rPr>
          <w:rFonts w:cstheme="minorHAnsi"/>
          <w:b/>
          <w:sz w:val="24"/>
          <w:szCs w:val="24"/>
        </w:rPr>
        <w:t>Collect Events</w:t>
      </w:r>
      <w:r w:rsidR="000A5993" w:rsidRPr="007E30F0">
        <w:rPr>
          <w:rFonts w:cstheme="minorHAnsi"/>
          <w:sz w:val="24"/>
          <w:szCs w:val="24"/>
        </w:rPr>
        <w:t xml:space="preserve"> utility and then using </w:t>
      </w:r>
      <w:r w:rsidR="000A5993" w:rsidRPr="007E30F0">
        <w:rPr>
          <w:rFonts w:cstheme="minorHAnsi"/>
          <w:b/>
          <w:sz w:val="24"/>
          <w:szCs w:val="24"/>
        </w:rPr>
        <w:t>Graduated Symbols</w:t>
      </w:r>
      <w:r w:rsidR="000A5993" w:rsidRPr="007E30F0">
        <w:rPr>
          <w:rFonts w:cstheme="minorHAnsi"/>
          <w:sz w:val="24"/>
          <w:szCs w:val="24"/>
        </w:rPr>
        <w:t xml:space="preserve"> to place larger symbols at locations with more crime incidents. </w:t>
      </w:r>
      <w:r w:rsidR="000A5993" w:rsidRPr="007E30F0">
        <w:rPr>
          <w:rFonts w:cstheme="minorHAnsi"/>
          <w:b/>
          <w:sz w:val="24"/>
          <w:szCs w:val="24"/>
        </w:rPr>
        <w:t xml:space="preserve">Collect Events </w:t>
      </w:r>
      <w:r w:rsidR="000A5993" w:rsidRPr="007E30F0">
        <w:rPr>
          <w:rFonts w:cstheme="minorHAnsi"/>
          <w:color w:val="4C4C4C"/>
          <w:sz w:val="24"/>
          <w:szCs w:val="24"/>
          <w:shd w:val="clear" w:color="auto" w:fill="FFFFFF"/>
        </w:rPr>
        <w:t>creates a new </w:t>
      </w:r>
      <w:r w:rsidR="000A5993" w:rsidRPr="007E30F0">
        <w:rPr>
          <w:rStyle w:val="uicontrol"/>
          <w:rFonts w:cstheme="minorHAnsi"/>
          <w:bCs/>
          <w:color w:val="4C4C4C"/>
          <w:sz w:val="24"/>
          <w:szCs w:val="24"/>
          <w:shd w:val="clear" w:color="auto" w:fill="FFFFFF"/>
        </w:rPr>
        <w:t>Output Feature Class</w:t>
      </w:r>
      <w:r w:rsidR="000A5993" w:rsidRPr="007E30F0">
        <w:rPr>
          <w:rFonts w:cstheme="minorHAnsi"/>
          <w:color w:val="4C4C4C"/>
          <w:sz w:val="24"/>
          <w:szCs w:val="24"/>
          <w:shd w:val="clear" w:color="auto" w:fill="FFFFFF"/>
        </w:rPr>
        <w:t> containing all the unique locations found in the </w:t>
      </w:r>
      <w:r w:rsidR="000A5993" w:rsidRPr="007E30F0">
        <w:rPr>
          <w:rStyle w:val="uicontrol"/>
          <w:rFonts w:cstheme="minorHAnsi"/>
          <w:bCs/>
          <w:color w:val="4C4C4C"/>
          <w:sz w:val="24"/>
          <w:szCs w:val="24"/>
          <w:shd w:val="clear" w:color="auto" w:fill="FFFFFF"/>
        </w:rPr>
        <w:t>Input Feature Class (your crime points layer)</w:t>
      </w:r>
      <w:r w:rsidR="000A5993" w:rsidRPr="007E30F0">
        <w:rPr>
          <w:rFonts w:cstheme="minorHAnsi"/>
          <w:color w:val="4C4C4C"/>
          <w:sz w:val="24"/>
          <w:szCs w:val="24"/>
          <w:shd w:val="clear" w:color="auto" w:fill="FFFFFF"/>
        </w:rPr>
        <w:t>. It then adds a field named </w:t>
      </w:r>
      <w:r w:rsidR="000A5993" w:rsidRPr="007E30F0">
        <w:rPr>
          <w:rStyle w:val="usertext"/>
          <w:rFonts w:cstheme="minorHAnsi"/>
          <w:color w:val="4C4C4C"/>
          <w:sz w:val="24"/>
          <w:szCs w:val="24"/>
          <w:shd w:val="clear" w:color="auto" w:fill="FFFFFF"/>
        </w:rPr>
        <w:t>ICOUNT</w:t>
      </w:r>
      <w:r w:rsidR="000A5993" w:rsidRPr="007E30F0">
        <w:rPr>
          <w:rFonts w:cstheme="minorHAnsi"/>
          <w:color w:val="4C4C4C"/>
          <w:sz w:val="24"/>
          <w:szCs w:val="24"/>
          <w:shd w:val="clear" w:color="auto" w:fill="FFFFFF"/>
        </w:rPr>
        <w:t> to hold the sum of all incidents at each unique location.</w:t>
      </w:r>
    </w:p>
    <w:p w:rsidR="000A5993" w:rsidRPr="007E30F0" w:rsidRDefault="000A5993" w:rsidP="007E30F0">
      <w:pPr>
        <w:spacing w:after="0" w:line="240" w:lineRule="auto"/>
        <w:rPr>
          <w:rFonts w:cstheme="minorHAnsi"/>
          <w:b/>
          <w:sz w:val="24"/>
          <w:szCs w:val="24"/>
        </w:rPr>
      </w:pPr>
      <w:r w:rsidRPr="007E30F0">
        <w:rPr>
          <w:rFonts w:cstheme="minorHAnsi"/>
          <w:sz w:val="24"/>
          <w:szCs w:val="24"/>
        </w:rPr>
        <w:t xml:space="preserve">Open your </w:t>
      </w:r>
      <w:proofErr w:type="spellStart"/>
      <w:r w:rsidRPr="007E30F0">
        <w:rPr>
          <w:rFonts w:cstheme="minorHAnsi"/>
          <w:sz w:val="24"/>
          <w:szCs w:val="24"/>
        </w:rPr>
        <w:t>ArcToolbox</w:t>
      </w:r>
      <w:proofErr w:type="spellEnd"/>
      <w:r w:rsidRPr="007E30F0">
        <w:rPr>
          <w:rFonts w:cstheme="minorHAnsi"/>
          <w:sz w:val="24"/>
          <w:szCs w:val="24"/>
        </w:rPr>
        <w:t xml:space="preserve"> </w:t>
      </w:r>
      <w:r w:rsidRPr="007E30F0">
        <w:rPr>
          <w:rFonts w:cstheme="minorHAnsi"/>
          <w:noProof/>
          <w:sz w:val="24"/>
          <w:szCs w:val="24"/>
        </w:rPr>
        <w:drawing>
          <wp:inline distT="0" distB="0" distL="0" distR="0" wp14:anchorId="22584849" wp14:editId="22865004">
            <wp:extent cx="219075" cy="2000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9075" cy="200025"/>
                    </a:xfrm>
                    <a:prstGeom prst="rect">
                      <a:avLst/>
                    </a:prstGeom>
                  </pic:spPr>
                </pic:pic>
              </a:graphicData>
            </a:graphic>
          </wp:inline>
        </w:drawing>
      </w:r>
      <w:r w:rsidRPr="007E30F0">
        <w:rPr>
          <w:rFonts w:cstheme="minorHAnsi"/>
          <w:sz w:val="24"/>
          <w:szCs w:val="24"/>
        </w:rPr>
        <w:t xml:space="preserve">and go to </w:t>
      </w:r>
      <w:r w:rsidRPr="007E30F0">
        <w:rPr>
          <w:rFonts w:cstheme="minorHAnsi"/>
          <w:b/>
          <w:sz w:val="24"/>
          <w:szCs w:val="24"/>
        </w:rPr>
        <w:t>Spatial Statistics Tools &gt; Utilities &gt; Collect Events.</w:t>
      </w:r>
    </w:p>
    <w:p w:rsidR="00B85FBC" w:rsidRPr="007E30F0" w:rsidRDefault="00B85FBC" w:rsidP="007E30F0">
      <w:pPr>
        <w:spacing w:after="0" w:line="240" w:lineRule="auto"/>
        <w:rPr>
          <w:rFonts w:cstheme="minorHAnsi"/>
          <w:b/>
          <w:sz w:val="24"/>
          <w:szCs w:val="24"/>
        </w:rPr>
      </w:pPr>
    </w:p>
    <w:p w:rsidR="00B85FBC" w:rsidRPr="007E30F0" w:rsidRDefault="00B85FBC" w:rsidP="007E30F0">
      <w:pPr>
        <w:spacing w:after="0" w:line="240" w:lineRule="auto"/>
        <w:rPr>
          <w:rFonts w:cstheme="minorHAnsi"/>
          <w:sz w:val="24"/>
          <w:szCs w:val="24"/>
        </w:rPr>
      </w:pPr>
      <w:r w:rsidRPr="007E30F0">
        <w:rPr>
          <w:rFonts w:cstheme="minorHAnsi"/>
          <w:sz w:val="24"/>
          <w:szCs w:val="24"/>
        </w:rPr>
        <w:t>The</w:t>
      </w:r>
      <w:r w:rsidRPr="007E30F0">
        <w:rPr>
          <w:rFonts w:cstheme="minorHAnsi"/>
          <w:b/>
          <w:sz w:val="24"/>
          <w:szCs w:val="24"/>
        </w:rPr>
        <w:t xml:space="preserve"> Collect Events </w:t>
      </w:r>
      <w:r w:rsidRPr="007E30F0">
        <w:rPr>
          <w:rFonts w:cstheme="minorHAnsi"/>
          <w:sz w:val="24"/>
          <w:szCs w:val="24"/>
        </w:rPr>
        <w:t xml:space="preserve">wizard is </w:t>
      </w:r>
      <w:r w:rsidR="00052212" w:rsidRPr="007E30F0">
        <w:rPr>
          <w:rFonts w:cstheme="minorHAnsi"/>
          <w:sz w:val="24"/>
          <w:szCs w:val="24"/>
        </w:rPr>
        <w:t>easy</w:t>
      </w:r>
      <w:r w:rsidRPr="007E30F0">
        <w:rPr>
          <w:rFonts w:cstheme="minorHAnsi"/>
          <w:sz w:val="24"/>
          <w:szCs w:val="24"/>
        </w:rPr>
        <w:t xml:space="preserve"> to fill out – it only has two fields to fill in. The first asks for your input features, which is the point layer for your crime incidents (use the drop-down menu function to select the layer).</w:t>
      </w:r>
    </w:p>
    <w:p w:rsidR="00B85FBC" w:rsidRPr="007E30F0" w:rsidRDefault="00B85FBC" w:rsidP="007E30F0">
      <w:pPr>
        <w:spacing w:after="0" w:line="240" w:lineRule="auto"/>
        <w:rPr>
          <w:rFonts w:cstheme="minorHAnsi"/>
          <w:sz w:val="24"/>
          <w:szCs w:val="24"/>
        </w:rPr>
      </w:pPr>
    </w:p>
    <w:p w:rsidR="00B85FBC" w:rsidRPr="007E30F0" w:rsidRDefault="00B85FBC" w:rsidP="007E30F0">
      <w:pPr>
        <w:spacing w:after="0" w:line="240" w:lineRule="auto"/>
        <w:rPr>
          <w:rFonts w:cstheme="minorHAnsi"/>
          <w:sz w:val="24"/>
          <w:szCs w:val="24"/>
        </w:rPr>
      </w:pPr>
      <w:r w:rsidRPr="007E30F0">
        <w:rPr>
          <w:rFonts w:cstheme="minorHAnsi"/>
          <w:sz w:val="24"/>
          <w:szCs w:val="24"/>
        </w:rPr>
        <w:t xml:space="preserve">The second field is where you want to save your output layer. You can see that I saved my file to my normal working directory and gave it a descriptive name: </w:t>
      </w:r>
      <w:r w:rsidRPr="007E30F0">
        <w:rPr>
          <w:rFonts w:cstheme="minorHAnsi"/>
          <w:i/>
          <w:sz w:val="24"/>
          <w:szCs w:val="24"/>
        </w:rPr>
        <w:t>2017 and 2018 Street Robbery Repeat Locations</w:t>
      </w:r>
      <w:r w:rsidRPr="007E30F0">
        <w:rPr>
          <w:rFonts w:cstheme="minorHAnsi"/>
          <w:sz w:val="24"/>
          <w:szCs w:val="24"/>
        </w:rPr>
        <w:t>. Don’t use any dashes or special characters in the file name.</w:t>
      </w:r>
    </w:p>
    <w:p w:rsidR="00B85FBC" w:rsidRPr="007E30F0" w:rsidRDefault="00B85FBC" w:rsidP="007E30F0">
      <w:pPr>
        <w:spacing w:after="0" w:line="240" w:lineRule="auto"/>
        <w:rPr>
          <w:rFonts w:cstheme="minorHAnsi"/>
          <w:sz w:val="24"/>
          <w:szCs w:val="24"/>
        </w:rPr>
      </w:pPr>
    </w:p>
    <w:p w:rsidR="005E1C87" w:rsidRPr="007E30F0" w:rsidRDefault="005E1C87" w:rsidP="007E30F0">
      <w:pPr>
        <w:spacing w:after="0" w:line="240" w:lineRule="auto"/>
        <w:jc w:val="center"/>
        <w:rPr>
          <w:rFonts w:cstheme="minorHAnsi"/>
          <w:b/>
          <w:sz w:val="24"/>
          <w:szCs w:val="24"/>
        </w:rPr>
      </w:pPr>
      <w:r w:rsidRPr="007E30F0">
        <w:rPr>
          <w:rFonts w:cstheme="minorHAnsi"/>
          <w:noProof/>
          <w:sz w:val="24"/>
          <w:szCs w:val="24"/>
        </w:rPr>
        <w:drawing>
          <wp:inline distT="0" distB="0" distL="0" distR="0" wp14:anchorId="06ADC650" wp14:editId="441C8D54">
            <wp:extent cx="5229225" cy="9525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29225" cy="952500"/>
                    </a:xfrm>
                    <a:prstGeom prst="rect">
                      <a:avLst/>
                    </a:prstGeom>
                  </pic:spPr>
                </pic:pic>
              </a:graphicData>
            </a:graphic>
          </wp:inline>
        </w:drawing>
      </w:r>
    </w:p>
    <w:p w:rsidR="00667DFE" w:rsidRPr="007E30F0" w:rsidRDefault="00667DFE" w:rsidP="007E30F0">
      <w:pPr>
        <w:spacing w:after="0" w:line="240" w:lineRule="auto"/>
        <w:rPr>
          <w:rFonts w:cstheme="minorHAnsi"/>
          <w:b/>
          <w:sz w:val="24"/>
          <w:szCs w:val="24"/>
        </w:rPr>
      </w:pPr>
    </w:p>
    <w:p w:rsidR="00B85FBC" w:rsidRPr="007E30F0" w:rsidRDefault="00B85FBC" w:rsidP="007E30F0">
      <w:pPr>
        <w:spacing w:after="0" w:line="240" w:lineRule="auto"/>
        <w:rPr>
          <w:rFonts w:cstheme="minorHAnsi"/>
          <w:sz w:val="24"/>
          <w:szCs w:val="24"/>
        </w:rPr>
      </w:pPr>
      <w:r w:rsidRPr="007E30F0">
        <w:rPr>
          <w:rFonts w:cstheme="minorHAnsi"/>
          <w:sz w:val="24"/>
          <w:szCs w:val="24"/>
        </w:rPr>
        <w:t>Click OK and wait a moment while the program processes your request. It may look like nothing is happening. Soon, a new layer will appear on your map and you should see circles of different sizes, indicating different numbers of crimes at those locations:</w:t>
      </w:r>
    </w:p>
    <w:p w:rsidR="00F83744" w:rsidRPr="007E30F0" w:rsidRDefault="00F83744" w:rsidP="007E30F0">
      <w:pPr>
        <w:spacing w:after="0" w:line="240" w:lineRule="auto"/>
        <w:jc w:val="center"/>
        <w:rPr>
          <w:rFonts w:cstheme="minorHAnsi"/>
          <w:b/>
          <w:sz w:val="24"/>
          <w:szCs w:val="24"/>
        </w:rPr>
      </w:pPr>
      <w:r w:rsidRPr="007E30F0">
        <w:rPr>
          <w:rFonts w:cstheme="minorHAnsi"/>
          <w:noProof/>
          <w:sz w:val="24"/>
          <w:szCs w:val="24"/>
        </w:rPr>
        <w:lastRenderedPageBreak/>
        <w:drawing>
          <wp:inline distT="0" distB="0" distL="0" distR="0" wp14:anchorId="53774D2A" wp14:editId="5E5D6A4F">
            <wp:extent cx="5943600" cy="325501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255010"/>
                    </a:xfrm>
                    <a:prstGeom prst="rect">
                      <a:avLst/>
                    </a:prstGeom>
                  </pic:spPr>
                </pic:pic>
              </a:graphicData>
            </a:graphic>
          </wp:inline>
        </w:drawing>
      </w:r>
    </w:p>
    <w:p w:rsidR="00F83744" w:rsidRPr="007E30F0" w:rsidRDefault="00F83744" w:rsidP="007E30F0">
      <w:pPr>
        <w:spacing w:after="0" w:line="240" w:lineRule="auto"/>
        <w:rPr>
          <w:rFonts w:cstheme="minorHAnsi"/>
          <w:b/>
          <w:sz w:val="24"/>
          <w:szCs w:val="24"/>
        </w:rPr>
      </w:pPr>
    </w:p>
    <w:p w:rsidR="005308E0" w:rsidRPr="007E30F0" w:rsidRDefault="005308E0" w:rsidP="007E30F0">
      <w:pPr>
        <w:spacing w:after="0" w:line="240" w:lineRule="auto"/>
        <w:rPr>
          <w:rFonts w:cstheme="minorHAnsi"/>
          <w:sz w:val="24"/>
          <w:szCs w:val="24"/>
        </w:rPr>
      </w:pPr>
      <w:r w:rsidRPr="007E30F0">
        <w:rPr>
          <w:rFonts w:cstheme="minorHAnsi"/>
          <w:sz w:val="24"/>
          <w:szCs w:val="24"/>
        </w:rPr>
        <w:t>On my map, I can see that most locations only have one crime incident, but there are also lots of locations with 3-4, 5-8, or even 9-12 incidents! (Your ranges may vary, depending on which crime type you are analyzing). Let’s figure out what is going on at those points.</w:t>
      </w:r>
    </w:p>
    <w:p w:rsidR="005308E0" w:rsidRPr="007E30F0" w:rsidRDefault="005308E0" w:rsidP="007E30F0">
      <w:pPr>
        <w:spacing w:after="0" w:line="240" w:lineRule="auto"/>
        <w:rPr>
          <w:rFonts w:cstheme="minorHAnsi"/>
          <w:sz w:val="24"/>
          <w:szCs w:val="24"/>
        </w:rPr>
      </w:pPr>
    </w:p>
    <w:p w:rsidR="005308E0" w:rsidRPr="007E30F0" w:rsidRDefault="005308E0" w:rsidP="007E30F0">
      <w:pPr>
        <w:spacing w:after="0" w:line="240" w:lineRule="auto"/>
        <w:rPr>
          <w:rFonts w:cstheme="minorHAnsi"/>
          <w:sz w:val="24"/>
          <w:szCs w:val="24"/>
        </w:rPr>
      </w:pPr>
      <w:r w:rsidRPr="007E30F0">
        <w:rPr>
          <w:rFonts w:cstheme="minorHAnsi"/>
          <w:sz w:val="24"/>
          <w:szCs w:val="24"/>
        </w:rPr>
        <w:t xml:space="preserve">Move your old point layer </w:t>
      </w:r>
      <w:r w:rsidRPr="007E30F0">
        <w:rPr>
          <w:rFonts w:cstheme="minorHAnsi"/>
          <w:i/>
          <w:sz w:val="24"/>
          <w:szCs w:val="24"/>
        </w:rPr>
        <w:t>above</w:t>
      </w:r>
      <w:r w:rsidRPr="007E30F0">
        <w:rPr>
          <w:rFonts w:cstheme="minorHAnsi"/>
          <w:sz w:val="24"/>
          <w:szCs w:val="24"/>
        </w:rPr>
        <w:t xml:space="preserve"> your new graduated points layer so that you can see the individual incidents. This will help you identify the exactly location and get more information about the incidents.</w:t>
      </w:r>
    </w:p>
    <w:p w:rsidR="005308E0" w:rsidRPr="007E30F0" w:rsidRDefault="005308E0" w:rsidP="007E30F0">
      <w:pPr>
        <w:spacing w:after="0" w:line="240" w:lineRule="auto"/>
        <w:rPr>
          <w:rFonts w:cstheme="minorHAnsi"/>
          <w:sz w:val="24"/>
          <w:szCs w:val="24"/>
        </w:rPr>
      </w:pPr>
    </w:p>
    <w:p w:rsidR="005308E0" w:rsidRPr="007E30F0" w:rsidRDefault="005308E0" w:rsidP="007E30F0">
      <w:pPr>
        <w:spacing w:after="0" w:line="240" w:lineRule="auto"/>
        <w:rPr>
          <w:rFonts w:cstheme="minorHAnsi"/>
          <w:sz w:val="24"/>
          <w:szCs w:val="24"/>
        </w:rPr>
      </w:pPr>
      <w:r w:rsidRPr="007E30F0">
        <w:rPr>
          <w:rFonts w:cstheme="minorHAnsi"/>
          <w:sz w:val="24"/>
          <w:szCs w:val="24"/>
        </w:rPr>
        <w:t xml:space="preserve">Using the </w:t>
      </w:r>
      <w:r w:rsidRPr="007E30F0">
        <w:rPr>
          <w:rFonts w:cstheme="minorHAnsi"/>
          <w:b/>
          <w:sz w:val="24"/>
          <w:szCs w:val="24"/>
        </w:rPr>
        <w:t>Identify</w:t>
      </w:r>
      <w:r w:rsidRPr="007E30F0">
        <w:rPr>
          <w:rFonts w:cstheme="minorHAnsi"/>
          <w:sz w:val="24"/>
          <w:szCs w:val="24"/>
        </w:rPr>
        <w:t xml:space="preserve"> tool, zoom in on a repeat location and click the point feature in the center of a larger circle. For example,</w:t>
      </w:r>
      <w:r w:rsidR="00B514F4" w:rsidRPr="007E30F0">
        <w:rPr>
          <w:rFonts w:cstheme="minorHAnsi"/>
          <w:sz w:val="24"/>
          <w:szCs w:val="24"/>
        </w:rPr>
        <w:t xml:space="preserve"> I turned on labels for my ADDRFEAT layer (so I can see street names) </w:t>
      </w:r>
      <w:r w:rsidR="008B1061" w:rsidRPr="007E30F0">
        <w:rPr>
          <w:rFonts w:cstheme="minorHAnsi"/>
          <w:sz w:val="24"/>
          <w:szCs w:val="24"/>
        </w:rPr>
        <w:t>and I</w:t>
      </w:r>
      <w:r w:rsidRPr="007E30F0">
        <w:rPr>
          <w:rFonts w:cstheme="minorHAnsi"/>
          <w:sz w:val="24"/>
          <w:szCs w:val="24"/>
        </w:rPr>
        <w:t xml:space="preserve"> zoomed in on this area of my map and clicked the dark point in the center (my original point feature):</w:t>
      </w:r>
    </w:p>
    <w:p w:rsidR="005308E0" w:rsidRPr="007E30F0" w:rsidRDefault="005308E0" w:rsidP="007E30F0">
      <w:pPr>
        <w:spacing w:after="0" w:line="240" w:lineRule="auto"/>
        <w:rPr>
          <w:rFonts w:cstheme="minorHAnsi"/>
          <w:sz w:val="24"/>
          <w:szCs w:val="24"/>
        </w:rPr>
      </w:pPr>
    </w:p>
    <w:p w:rsidR="005308E0" w:rsidRPr="007E30F0" w:rsidRDefault="005308E0" w:rsidP="007E30F0">
      <w:pPr>
        <w:spacing w:after="0" w:line="240" w:lineRule="auto"/>
        <w:rPr>
          <w:rFonts w:cstheme="minorHAnsi"/>
          <w:sz w:val="24"/>
          <w:szCs w:val="24"/>
        </w:rPr>
      </w:pPr>
    </w:p>
    <w:p w:rsidR="00F83744" w:rsidRPr="007E30F0" w:rsidRDefault="00B514F4" w:rsidP="007E30F0">
      <w:pPr>
        <w:spacing w:after="0" w:line="240" w:lineRule="auto"/>
        <w:jc w:val="center"/>
        <w:rPr>
          <w:rFonts w:cstheme="minorHAnsi"/>
          <w:b/>
          <w:sz w:val="24"/>
          <w:szCs w:val="24"/>
        </w:rPr>
      </w:pPr>
      <w:r w:rsidRPr="007E30F0">
        <w:rPr>
          <w:rFonts w:cstheme="minorHAnsi"/>
          <w:noProof/>
          <w:sz w:val="24"/>
          <w:szCs w:val="24"/>
        </w:rPr>
        <w:lastRenderedPageBreak/>
        <w:drawing>
          <wp:inline distT="0" distB="0" distL="0" distR="0" wp14:anchorId="1DAA83D2" wp14:editId="6242327B">
            <wp:extent cx="6400800" cy="349821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00800" cy="3498215"/>
                    </a:xfrm>
                    <a:prstGeom prst="rect">
                      <a:avLst/>
                    </a:prstGeom>
                  </pic:spPr>
                </pic:pic>
              </a:graphicData>
            </a:graphic>
          </wp:inline>
        </w:drawing>
      </w:r>
    </w:p>
    <w:p w:rsidR="00B514F4" w:rsidRPr="007E30F0" w:rsidRDefault="00B514F4" w:rsidP="007E30F0">
      <w:pPr>
        <w:spacing w:after="0" w:line="240" w:lineRule="auto"/>
        <w:jc w:val="center"/>
        <w:rPr>
          <w:rFonts w:cstheme="minorHAnsi"/>
          <w:b/>
          <w:sz w:val="24"/>
          <w:szCs w:val="24"/>
        </w:rPr>
      </w:pPr>
    </w:p>
    <w:p w:rsidR="00B514F4" w:rsidRPr="007E30F0" w:rsidRDefault="00B514F4" w:rsidP="007E30F0">
      <w:pPr>
        <w:spacing w:after="0" w:line="240" w:lineRule="auto"/>
        <w:rPr>
          <w:rFonts w:cstheme="minorHAnsi"/>
          <w:sz w:val="24"/>
          <w:szCs w:val="24"/>
        </w:rPr>
      </w:pPr>
      <w:r w:rsidRPr="007E30F0">
        <w:rPr>
          <w:rFonts w:cstheme="minorHAnsi"/>
          <w:sz w:val="24"/>
          <w:szCs w:val="24"/>
        </w:rPr>
        <w:t xml:space="preserve">Using the Identify tool, I can now see that I have </w:t>
      </w:r>
      <w:r w:rsidRPr="007E30F0">
        <w:rPr>
          <w:rFonts w:cstheme="minorHAnsi"/>
          <w:b/>
          <w:i/>
          <w:sz w:val="24"/>
          <w:szCs w:val="24"/>
        </w:rPr>
        <w:t>12</w:t>
      </w:r>
      <w:r w:rsidRPr="007E30F0">
        <w:rPr>
          <w:rFonts w:cstheme="minorHAnsi"/>
          <w:sz w:val="24"/>
          <w:szCs w:val="24"/>
        </w:rPr>
        <w:t xml:space="preserve"> street robberies at this point on my map! I wonder what’s going on there that so many people are getting robbed. I could look at the day of week and time of day for each of these incidents – for example, this first one happened at hour 22, so 10pm. Looking through the list, a lot of these robberies are happening late at night or very early (like 2am) in the morning.</w:t>
      </w:r>
    </w:p>
    <w:p w:rsidR="00B514F4" w:rsidRPr="007E30F0" w:rsidRDefault="00B514F4" w:rsidP="007E30F0">
      <w:pPr>
        <w:spacing w:after="0" w:line="240" w:lineRule="auto"/>
        <w:rPr>
          <w:rFonts w:cstheme="minorHAnsi"/>
          <w:sz w:val="24"/>
          <w:szCs w:val="24"/>
        </w:rPr>
      </w:pPr>
    </w:p>
    <w:p w:rsidR="00B514F4" w:rsidRPr="007E30F0" w:rsidRDefault="00B514F4" w:rsidP="007E30F0">
      <w:pPr>
        <w:spacing w:after="0" w:line="240" w:lineRule="auto"/>
        <w:rPr>
          <w:rFonts w:cstheme="minorHAnsi"/>
          <w:sz w:val="24"/>
          <w:szCs w:val="24"/>
        </w:rPr>
      </w:pPr>
      <w:r w:rsidRPr="007E30F0">
        <w:rPr>
          <w:rFonts w:cstheme="minorHAnsi"/>
          <w:sz w:val="24"/>
          <w:szCs w:val="24"/>
        </w:rPr>
        <w:t xml:space="preserve">I can take this a step further and pull up this location on Google Maps to get a better look. If you copy the </w:t>
      </w:r>
      <w:r w:rsidRPr="007E30F0">
        <w:rPr>
          <w:rFonts w:cstheme="minorHAnsi"/>
          <w:i/>
          <w:sz w:val="24"/>
          <w:szCs w:val="24"/>
        </w:rPr>
        <w:t>Location</w:t>
      </w:r>
      <w:r w:rsidRPr="007E30F0">
        <w:rPr>
          <w:rFonts w:cstheme="minorHAnsi"/>
          <w:sz w:val="24"/>
          <w:szCs w:val="24"/>
        </w:rPr>
        <w:t xml:space="preserve"> information from the Identify window and paste it into your web browser, it will pull up the Google map for that spot. You can then use Street View to look around. For example, look what I found when I Googled the location for my first street robbery incident at this point, </w:t>
      </w:r>
      <w:r w:rsidRPr="007E30F0">
        <w:rPr>
          <w:rFonts w:cstheme="minorHAnsi"/>
          <w:noProof/>
          <w:sz w:val="24"/>
          <w:szCs w:val="24"/>
        </w:rPr>
        <w:drawing>
          <wp:inline distT="0" distB="0" distL="0" distR="0" wp14:anchorId="28A66382" wp14:editId="179F56B6">
            <wp:extent cx="2209800" cy="1809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09800" cy="180975"/>
                    </a:xfrm>
                    <a:prstGeom prst="rect">
                      <a:avLst/>
                    </a:prstGeom>
                  </pic:spPr>
                </pic:pic>
              </a:graphicData>
            </a:graphic>
          </wp:inline>
        </w:drawing>
      </w:r>
      <w:r w:rsidR="002F11FE" w:rsidRPr="007E30F0">
        <w:rPr>
          <w:rFonts w:cstheme="minorHAnsi"/>
          <w:sz w:val="24"/>
          <w:szCs w:val="24"/>
        </w:rPr>
        <w:t xml:space="preserve"> -- a gas station with an ATM. If I had to guess, I would say that people are getting robbed at this gas station at night, possibly after using the ATM. To tackle crime at this location, I might suggest strategies like improved lighting, better security, directed police patrols, and other recommended strategies for reducing street robberies. I could do an environmental survey and direct observation at this location to see if I could identify other strategies for crime prevention and reduction, too.</w:t>
      </w:r>
    </w:p>
    <w:p w:rsidR="00B514F4" w:rsidRPr="007E30F0" w:rsidRDefault="00B514F4" w:rsidP="007E30F0">
      <w:pPr>
        <w:spacing w:after="0" w:line="240" w:lineRule="auto"/>
        <w:rPr>
          <w:rFonts w:cstheme="minorHAnsi"/>
          <w:sz w:val="24"/>
          <w:szCs w:val="24"/>
        </w:rPr>
      </w:pPr>
    </w:p>
    <w:p w:rsidR="005E55ED" w:rsidRPr="007E30F0" w:rsidRDefault="005E55ED" w:rsidP="007E30F0">
      <w:pPr>
        <w:spacing w:after="0" w:line="240" w:lineRule="auto"/>
        <w:jc w:val="center"/>
        <w:rPr>
          <w:rFonts w:cstheme="minorHAnsi"/>
          <w:b/>
          <w:i/>
          <w:sz w:val="24"/>
          <w:szCs w:val="24"/>
        </w:rPr>
      </w:pPr>
      <w:r w:rsidRPr="007E30F0">
        <w:rPr>
          <w:rFonts w:cstheme="minorHAnsi"/>
          <w:b/>
          <w:i/>
          <w:sz w:val="24"/>
          <w:szCs w:val="24"/>
        </w:rPr>
        <w:t xml:space="preserve">Note: You don’t have to do this for </w:t>
      </w:r>
      <w:r w:rsidRPr="007E30F0">
        <w:rPr>
          <w:rFonts w:cstheme="minorHAnsi"/>
          <w:b/>
          <w:i/>
          <w:sz w:val="24"/>
          <w:szCs w:val="24"/>
          <w:u w:val="single"/>
        </w:rPr>
        <w:t>every</w:t>
      </w:r>
      <w:r w:rsidRPr="007E30F0">
        <w:rPr>
          <w:rFonts w:cstheme="minorHAnsi"/>
          <w:b/>
          <w:i/>
          <w:sz w:val="24"/>
          <w:szCs w:val="24"/>
        </w:rPr>
        <w:t xml:space="preserve"> repeat location on your map, but it is certainly worth looking into the few largest spots – targeting them for intervention could have a big impact on crime.</w:t>
      </w:r>
    </w:p>
    <w:p w:rsidR="00F83744" w:rsidRPr="007E30F0" w:rsidRDefault="00F83744" w:rsidP="007E30F0">
      <w:pPr>
        <w:spacing w:after="0" w:line="240" w:lineRule="auto"/>
        <w:jc w:val="center"/>
        <w:rPr>
          <w:rFonts w:cstheme="minorHAnsi"/>
          <w:b/>
          <w:sz w:val="24"/>
          <w:szCs w:val="24"/>
        </w:rPr>
      </w:pPr>
      <w:r w:rsidRPr="007E30F0">
        <w:rPr>
          <w:rFonts w:cstheme="minorHAnsi"/>
          <w:noProof/>
          <w:sz w:val="24"/>
          <w:szCs w:val="24"/>
        </w:rPr>
        <w:lastRenderedPageBreak/>
        <w:drawing>
          <wp:inline distT="0" distB="0" distL="0" distR="0" wp14:anchorId="7AB75837" wp14:editId="1354713E">
            <wp:extent cx="5276850" cy="344235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91479" cy="3451898"/>
                    </a:xfrm>
                    <a:prstGeom prst="rect">
                      <a:avLst/>
                    </a:prstGeom>
                  </pic:spPr>
                </pic:pic>
              </a:graphicData>
            </a:graphic>
          </wp:inline>
        </w:drawing>
      </w:r>
    </w:p>
    <w:p w:rsidR="002F11FE" w:rsidRPr="007E30F0" w:rsidRDefault="002F11FE" w:rsidP="007E30F0">
      <w:pPr>
        <w:spacing w:after="0" w:line="240" w:lineRule="auto"/>
        <w:jc w:val="center"/>
        <w:rPr>
          <w:rFonts w:cstheme="minorHAnsi"/>
          <w:b/>
          <w:sz w:val="24"/>
          <w:szCs w:val="24"/>
        </w:rPr>
      </w:pPr>
    </w:p>
    <w:p w:rsidR="008B1061" w:rsidRPr="007E30F0" w:rsidRDefault="008B1061" w:rsidP="007E30F0">
      <w:pPr>
        <w:spacing w:after="0" w:line="240" w:lineRule="auto"/>
        <w:jc w:val="center"/>
        <w:rPr>
          <w:rFonts w:cstheme="minorHAnsi"/>
          <w:b/>
          <w:sz w:val="24"/>
          <w:szCs w:val="24"/>
        </w:rPr>
      </w:pPr>
    </w:p>
    <w:p w:rsidR="00F83744" w:rsidRPr="007E30F0" w:rsidRDefault="00F83744" w:rsidP="007E30F0">
      <w:pPr>
        <w:spacing w:after="0" w:line="240" w:lineRule="auto"/>
        <w:jc w:val="center"/>
        <w:rPr>
          <w:rFonts w:cstheme="minorHAnsi"/>
          <w:b/>
          <w:sz w:val="24"/>
          <w:szCs w:val="24"/>
        </w:rPr>
      </w:pPr>
      <w:r w:rsidRPr="007E30F0">
        <w:rPr>
          <w:rFonts w:cstheme="minorHAnsi"/>
          <w:noProof/>
          <w:sz w:val="24"/>
          <w:szCs w:val="24"/>
        </w:rPr>
        <w:drawing>
          <wp:inline distT="0" distB="0" distL="0" distR="0" wp14:anchorId="67CD5CB8" wp14:editId="58CB56C4">
            <wp:extent cx="5943600" cy="31121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112135"/>
                    </a:xfrm>
                    <a:prstGeom prst="rect">
                      <a:avLst/>
                    </a:prstGeom>
                  </pic:spPr>
                </pic:pic>
              </a:graphicData>
            </a:graphic>
          </wp:inline>
        </w:drawing>
      </w:r>
    </w:p>
    <w:p w:rsidR="000B3BFC" w:rsidRPr="007E30F0" w:rsidRDefault="000B3BFC" w:rsidP="007E30F0">
      <w:pPr>
        <w:spacing w:line="240" w:lineRule="auto"/>
        <w:rPr>
          <w:rFonts w:cstheme="minorHAnsi"/>
          <w:b/>
          <w:sz w:val="24"/>
          <w:szCs w:val="24"/>
        </w:rPr>
      </w:pPr>
      <w:r w:rsidRPr="007E30F0">
        <w:rPr>
          <w:rFonts w:cstheme="minorHAnsi"/>
          <w:b/>
          <w:sz w:val="24"/>
          <w:szCs w:val="24"/>
        </w:rPr>
        <w:br w:type="page"/>
      </w:r>
    </w:p>
    <w:tbl>
      <w:tblPr>
        <w:tblStyle w:val="TableGrid"/>
        <w:tblW w:w="0" w:type="auto"/>
        <w:jc w:val="center"/>
        <w:tblLook w:val="04A0" w:firstRow="1" w:lastRow="0" w:firstColumn="1" w:lastColumn="0" w:noHBand="0" w:noVBand="1"/>
      </w:tblPr>
      <w:tblGrid>
        <w:gridCol w:w="9350"/>
      </w:tblGrid>
      <w:tr w:rsidR="002F11FE" w:rsidRPr="007E30F0" w:rsidTr="00FB1767">
        <w:trPr>
          <w:jc w:val="center"/>
        </w:trPr>
        <w:tc>
          <w:tcPr>
            <w:tcW w:w="9350" w:type="dxa"/>
            <w:shd w:val="clear" w:color="auto" w:fill="2E74B5" w:themeFill="accent1" w:themeFillShade="BF"/>
          </w:tcPr>
          <w:p w:rsidR="002F11FE" w:rsidRPr="007E30F0" w:rsidRDefault="002F11FE" w:rsidP="007E30F0">
            <w:pPr>
              <w:jc w:val="center"/>
              <w:rPr>
                <w:rFonts w:cstheme="minorHAnsi"/>
                <w:b/>
                <w:sz w:val="32"/>
                <w:szCs w:val="24"/>
              </w:rPr>
            </w:pPr>
            <w:r w:rsidRPr="007E30F0">
              <w:rPr>
                <w:rFonts w:cstheme="minorHAnsi"/>
                <w:b/>
                <w:color w:val="FFFFFF" w:themeColor="background1"/>
                <w:sz w:val="32"/>
                <w:szCs w:val="24"/>
              </w:rPr>
              <w:lastRenderedPageBreak/>
              <w:t>Are there any problem areas?</w:t>
            </w:r>
          </w:p>
        </w:tc>
      </w:tr>
    </w:tbl>
    <w:p w:rsidR="002F11FE" w:rsidRPr="007E30F0" w:rsidRDefault="002F11FE" w:rsidP="007E30F0">
      <w:pPr>
        <w:spacing w:after="0" w:line="240" w:lineRule="auto"/>
        <w:jc w:val="center"/>
        <w:rPr>
          <w:rFonts w:cstheme="minorHAnsi"/>
          <w:b/>
          <w:sz w:val="24"/>
          <w:szCs w:val="24"/>
        </w:rPr>
      </w:pPr>
    </w:p>
    <w:p w:rsidR="000B3BFC" w:rsidRPr="007E30F0" w:rsidRDefault="000B3BFC" w:rsidP="007E30F0">
      <w:pPr>
        <w:spacing w:after="0" w:line="240" w:lineRule="auto"/>
        <w:rPr>
          <w:rFonts w:cstheme="minorHAnsi"/>
          <w:sz w:val="24"/>
          <w:szCs w:val="24"/>
        </w:rPr>
      </w:pPr>
      <w:r w:rsidRPr="007E30F0">
        <w:rPr>
          <w:rFonts w:cstheme="minorHAnsi"/>
          <w:b/>
          <w:sz w:val="24"/>
          <w:szCs w:val="24"/>
        </w:rPr>
        <w:t>Collect Events</w:t>
      </w:r>
      <w:r w:rsidRPr="007E30F0">
        <w:rPr>
          <w:rFonts w:cstheme="minorHAnsi"/>
          <w:sz w:val="24"/>
          <w:szCs w:val="24"/>
        </w:rPr>
        <w:t xml:space="preserve"> and </w:t>
      </w:r>
      <w:r w:rsidRPr="007E30F0">
        <w:rPr>
          <w:rFonts w:cstheme="minorHAnsi"/>
          <w:b/>
          <w:sz w:val="24"/>
          <w:szCs w:val="24"/>
        </w:rPr>
        <w:t>Graduated Symbols</w:t>
      </w:r>
      <w:r w:rsidRPr="007E30F0">
        <w:rPr>
          <w:rFonts w:cstheme="minorHAnsi"/>
          <w:sz w:val="24"/>
          <w:szCs w:val="24"/>
        </w:rPr>
        <w:t xml:space="preserve"> are a good way to identify problem </w:t>
      </w:r>
      <w:r w:rsidRPr="007E30F0">
        <w:rPr>
          <w:rFonts w:cstheme="minorHAnsi"/>
          <w:i/>
          <w:sz w:val="24"/>
          <w:szCs w:val="24"/>
        </w:rPr>
        <w:t>locations</w:t>
      </w:r>
      <w:r w:rsidRPr="007E30F0">
        <w:rPr>
          <w:rFonts w:cstheme="minorHAnsi"/>
          <w:sz w:val="24"/>
          <w:szCs w:val="24"/>
        </w:rPr>
        <w:t xml:space="preserve">, but they only work if there are multiple crime incidents at the exact same place (i.e. the exact same XY coordinates or the exact same address). They are not helpful if a crime cluster is made up of many incidents in the same area, but not at the exact same location. To identify </w:t>
      </w:r>
      <w:r w:rsidRPr="007E30F0">
        <w:rPr>
          <w:rFonts w:cstheme="minorHAnsi"/>
          <w:b/>
          <w:sz w:val="24"/>
          <w:szCs w:val="24"/>
        </w:rPr>
        <w:t>problem areas</w:t>
      </w:r>
      <w:r w:rsidRPr="007E30F0">
        <w:rPr>
          <w:rFonts w:cstheme="minorHAnsi"/>
          <w:sz w:val="24"/>
          <w:szCs w:val="24"/>
        </w:rPr>
        <w:t>, we might want to do a hot spot analysis.</w:t>
      </w:r>
    </w:p>
    <w:p w:rsidR="00EB032A" w:rsidRPr="007E30F0" w:rsidRDefault="00EB032A" w:rsidP="007E30F0">
      <w:pPr>
        <w:spacing w:after="0" w:line="240" w:lineRule="auto"/>
        <w:rPr>
          <w:rFonts w:cstheme="minorHAnsi"/>
          <w:sz w:val="24"/>
          <w:szCs w:val="24"/>
        </w:rPr>
      </w:pPr>
    </w:p>
    <w:p w:rsidR="00EB032A" w:rsidRPr="007E30F0" w:rsidRDefault="00EB032A" w:rsidP="007E30F0">
      <w:pPr>
        <w:spacing w:after="0" w:line="240" w:lineRule="auto"/>
        <w:rPr>
          <w:rFonts w:cstheme="minorHAnsi"/>
          <w:sz w:val="24"/>
          <w:szCs w:val="24"/>
        </w:rPr>
      </w:pPr>
      <w:r w:rsidRPr="007E30F0">
        <w:rPr>
          <w:rFonts w:cstheme="minorHAnsi"/>
          <w:sz w:val="24"/>
          <w:szCs w:val="24"/>
        </w:rPr>
        <w:t xml:space="preserve">Open your </w:t>
      </w:r>
      <w:proofErr w:type="spellStart"/>
      <w:r w:rsidR="00EB2886" w:rsidRPr="007E30F0">
        <w:rPr>
          <w:rFonts w:cstheme="minorHAnsi"/>
          <w:sz w:val="24"/>
          <w:szCs w:val="24"/>
        </w:rPr>
        <w:t>ArcToolbox</w:t>
      </w:r>
      <w:proofErr w:type="spellEnd"/>
      <w:r w:rsidR="00EB2886" w:rsidRPr="007E30F0">
        <w:rPr>
          <w:rFonts w:cstheme="minorHAnsi"/>
          <w:sz w:val="24"/>
          <w:szCs w:val="24"/>
        </w:rPr>
        <w:t xml:space="preserve"> and</w:t>
      </w:r>
      <w:r w:rsidRPr="007E30F0">
        <w:rPr>
          <w:rFonts w:cstheme="minorHAnsi"/>
          <w:sz w:val="24"/>
          <w:szCs w:val="24"/>
        </w:rPr>
        <w:t xml:space="preserve"> go to </w:t>
      </w:r>
      <w:r w:rsidRPr="007E30F0">
        <w:rPr>
          <w:rFonts w:cstheme="minorHAnsi"/>
          <w:b/>
          <w:sz w:val="24"/>
          <w:szCs w:val="24"/>
        </w:rPr>
        <w:t>Spatial Statistics Tools &gt; Mapping Clusters &gt; Optimized Hot Spot Analysis.</w:t>
      </w:r>
      <w:r w:rsidR="00EB2886" w:rsidRPr="007E30F0">
        <w:rPr>
          <w:rFonts w:cstheme="minorHAnsi"/>
          <w:b/>
          <w:sz w:val="24"/>
          <w:szCs w:val="24"/>
        </w:rPr>
        <w:t xml:space="preserve"> </w:t>
      </w:r>
      <w:r w:rsidR="00EB2886" w:rsidRPr="007E30F0">
        <w:rPr>
          <w:rFonts w:cstheme="minorHAnsi"/>
          <w:sz w:val="24"/>
          <w:szCs w:val="24"/>
        </w:rPr>
        <w:t>This is a tool for analyzing the spatial pattern of incident data, like our crime incidents.</w:t>
      </w:r>
    </w:p>
    <w:p w:rsidR="00EB2886" w:rsidRPr="007E30F0" w:rsidRDefault="00EB2886" w:rsidP="007E30F0">
      <w:pPr>
        <w:spacing w:after="0" w:line="240" w:lineRule="auto"/>
        <w:rPr>
          <w:rFonts w:cstheme="minorHAnsi"/>
          <w:sz w:val="24"/>
          <w:szCs w:val="24"/>
        </w:rPr>
      </w:pPr>
    </w:p>
    <w:p w:rsidR="00EB2886" w:rsidRPr="007E30F0" w:rsidRDefault="00EB2886" w:rsidP="007E30F0">
      <w:pPr>
        <w:spacing w:after="0" w:line="240" w:lineRule="auto"/>
        <w:rPr>
          <w:rFonts w:cstheme="minorHAnsi"/>
          <w:sz w:val="24"/>
          <w:szCs w:val="24"/>
        </w:rPr>
      </w:pPr>
      <w:r w:rsidRPr="007E30F0">
        <w:rPr>
          <w:rFonts w:cstheme="minorHAnsi"/>
          <w:sz w:val="24"/>
          <w:szCs w:val="24"/>
        </w:rPr>
        <w:t xml:space="preserve">The Input Features are your 2017 and 2018 crime incidents. Save the output to your working directory using a descriptive name. Use the </w:t>
      </w:r>
      <w:proofErr w:type="spellStart"/>
      <w:r w:rsidRPr="007E30F0">
        <w:rPr>
          <w:rFonts w:cstheme="minorHAnsi"/>
          <w:sz w:val="24"/>
          <w:szCs w:val="24"/>
        </w:rPr>
        <w:t>Boston_City_Boundary</w:t>
      </w:r>
      <w:proofErr w:type="spellEnd"/>
      <w:r w:rsidRPr="007E30F0">
        <w:rPr>
          <w:rFonts w:cstheme="minorHAnsi"/>
          <w:sz w:val="24"/>
          <w:szCs w:val="24"/>
        </w:rPr>
        <w:t xml:space="preserve"> layer as your bounding polygon (this makes sure the program doesn’t work to find hot spots outside of Boston, where we don’t have any data anyway).</w:t>
      </w:r>
    </w:p>
    <w:p w:rsidR="000B3BFC" w:rsidRPr="007E30F0" w:rsidRDefault="000B3BFC" w:rsidP="007E30F0">
      <w:pPr>
        <w:spacing w:after="0" w:line="240" w:lineRule="auto"/>
        <w:jc w:val="center"/>
        <w:rPr>
          <w:rFonts w:cstheme="minorHAnsi"/>
          <w:b/>
          <w:sz w:val="24"/>
          <w:szCs w:val="24"/>
        </w:rPr>
      </w:pPr>
    </w:p>
    <w:p w:rsidR="00CC3EFC" w:rsidRPr="007E30F0" w:rsidRDefault="00CC3EFC" w:rsidP="007E30F0">
      <w:pPr>
        <w:spacing w:after="0" w:line="240" w:lineRule="auto"/>
        <w:jc w:val="center"/>
        <w:rPr>
          <w:rFonts w:cstheme="minorHAnsi"/>
          <w:b/>
          <w:sz w:val="24"/>
          <w:szCs w:val="24"/>
        </w:rPr>
      </w:pPr>
      <w:r w:rsidRPr="007E30F0">
        <w:rPr>
          <w:rFonts w:cstheme="minorHAnsi"/>
          <w:noProof/>
          <w:sz w:val="24"/>
          <w:szCs w:val="24"/>
        </w:rPr>
        <w:drawing>
          <wp:inline distT="0" distB="0" distL="0" distR="0" wp14:anchorId="08B33DF5" wp14:editId="75D4E88C">
            <wp:extent cx="5591175" cy="38957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91175" cy="3895725"/>
                    </a:xfrm>
                    <a:prstGeom prst="rect">
                      <a:avLst/>
                    </a:prstGeom>
                  </pic:spPr>
                </pic:pic>
              </a:graphicData>
            </a:graphic>
          </wp:inline>
        </w:drawing>
      </w:r>
    </w:p>
    <w:p w:rsidR="009128F4" w:rsidRPr="007E30F0" w:rsidRDefault="009128F4" w:rsidP="007E30F0">
      <w:pPr>
        <w:spacing w:after="0" w:line="240" w:lineRule="auto"/>
        <w:jc w:val="center"/>
        <w:rPr>
          <w:rFonts w:cstheme="minorHAnsi"/>
          <w:b/>
          <w:sz w:val="24"/>
          <w:szCs w:val="24"/>
        </w:rPr>
      </w:pPr>
    </w:p>
    <w:p w:rsidR="009128F4" w:rsidRPr="007E30F0" w:rsidRDefault="009128F4" w:rsidP="007E30F0">
      <w:pPr>
        <w:spacing w:after="0" w:line="240" w:lineRule="auto"/>
        <w:rPr>
          <w:rFonts w:cstheme="minorHAnsi"/>
          <w:sz w:val="24"/>
          <w:szCs w:val="24"/>
        </w:rPr>
      </w:pPr>
      <w:r w:rsidRPr="007E30F0">
        <w:rPr>
          <w:rFonts w:cstheme="minorHAnsi"/>
          <w:sz w:val="24"/>
          <w:szCs w:val="24"/>
        </w:rPr>
        <w:t xml:space="preserve">Like the last task, this task may take a few minutes to run – it may look like nothing is happening, but just wait. Eventually a new layer will be added to your map. It will look like a big grid with red, orange, and (maybe) blue areas, but most of it will probably be white. Those white areas do not have significant numbers of crimes, so we can probably set them to “hollow” </w:t>
      </w:r>
      <w:r w:rsidR="007E30F0" w:rsidRPr="007E30F0">
        <w:rPr>
          <w:rFonts w:cstheme="minorHAnsi"/>
          <w:sz w:val="24"/>
          <w:szCs w:val="24"/>
        </w:rPr>
        <w:t>instead,</w:t>
      </w:r>
      <w:r w:rsidRPr="007E30F0">
        <w:rPr>
          <w:rFonts w:cstheme="minorHAnsi"/>
          <w:sz w:val="24"/>
          <w:szCs w:val="24"/>
        </w:rPr>
        <w:t xml:space="preserve"> so we can see the rest of our map.</w:t>
      </w:r>
    </w:p>
    <w:p w:rsidR="009128F4" w:rsidRPr="007E30F0" w:rsidRDefault="009128F4" w:rsidP="007E30F0">
      <w:pPr>
        <w:spacing w:after="0" w:line="240" w:lineRule="auto"/>
        <w:rPr>
          <w:rFonts w:cstheme="minorHAnsi"/>
          <w:sz w:val="24"/>
          <w:szCs w:val="24"/>
        </w:rPr>
      </w:pPr>
    </w:p>
    <w:p w:rsidR="009128F4" w:rsidRPr="007E30F0" w:rsidRDefault="009128F4" w:rsidP="007E30F0">
      <w:pPr>
        <w:spacing w:after="0" w:line="240" w:lineRule="auto"/>
        <w:rPr>
          <w:rFonts w:cstheme="minorHAnsi"/>
          <w:sz w:val="24"/>
          <w:szCs w:val="24"/>
        </w:rPr>
      </w:pPr>
      <w:r w:rsidRPr="007E30F0">
        <w:rPr>
          <w:rFonts w:cstheme="minorHAnsi"/>
          <w:noProof/>
          <w:sz w:val="24"/>
          <w:szCs w:val="24"/>
        </w:rPr>
        <w:drawing>
          <wp:inline distT="0" distB="0" distL="0" distR="0" wp14:anchorId="2559B524" wp14:editId="444E2C4C">
            <wp:extent cx="6400800" cy="3827780"/>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00800" cy="3827780"/>
                    </a:xfrm>
                    <a:prstGeom prst="rect">
                      <a:avLst/>
                    </a:prstGeom>
                  </pic:spPr>
                </pic:pic>
              </a:graphicData>
            </a:graphic>
          </wp:inline>
        </w:drawing>
      </w:r>
    </w:p>
    <w:p w:rsidR="009128F4" w:rsidRPr="007E30F0" w:rsidRDefault="009128F4" w:rsidP="007E30F0">
      <w:pPr>
        <w:spacing w:after="0" w:line="240" w:lineRule="auto"/>
        <w:rPr>
          <w:rFonts w:cstheme="minorHAnsi"/>
          <w:sz w:val="24"/>
          <w:szCs w:val="24"/>
        </w:rPr>
      </w:pPr>
    </w:p>
    <w:p w:rsidR="009128F4" w:rsidRDefault="009128F4" w:rsidP="007E30F0">
      <w:pPr>
        <w:spacing w:after="0" w:line="240" w:lineRule="auto"/>
        <w:rPr>
          <w:rFonts w:cstheme="minorHAnsi"/>
          <w:sz w:val="24"/>
          <w:szCs w:val="24"/>
        </w:rPr>
      </w:pPr>
      <w:r w:rsidRPr="007E30F0">
        <w:rPr>
          <w:rFonts w:cstheme="minorHAnsi"/>
          <w:sz w:val="24"/>
          <w:szCs w:val="24"/>
        </w:rPr>
        <w:t xml:space="preserve">Double-click the new hot spot layer and open </w:t>
      </w:r>
      <w:r w:rsidRPr="007E30F0">
        <w:rPr>
          <w:rFonts w:cstheme="minorHAnsi"/>
          <w:b/>
          <w:sz w:val="24"/>
          <w:szCs w:val="24"/>
        </w:rPr>
        <w:t xml:space="preserve">Properties &gt; Symbology. </w:t>
      </w:r>
      <w:r w:rsidR="00063671" w:rsidRPr="007E30F0">
        <w:rPr>
          <w:rFonts w:cstheme="minorHAnsi"/>
          <w:sz w:val="24"/>
          <w:szCs w:val="24"/>
        </w:rPr>
        <w:t xml:space="preserve">Double-click the symbol for 0 and change it to “Hollow.” </w:t>
      </w:r>
    </w:p>
    <w:p w:rsidR="00686D62" w:rsidRPr="007E30F0" w:rsidRDefault="00686D62" w:rsidP="007E30F0">
      <w:pPr>
        <w:spacing w:after="0" w:line="240" w:lineRule="auto"/>
        <w:rPr>
          <w:rFonts w:cstheme="minorHAnsi"/>
          <w:sz w:val="24"/>
          <w:szCs w:val="24"/>
        </w:rPr>
      </w:pPr>
    </w:p>
    <w:p w:rsidR="00EA4DAD" w:rsidRPr="007E30F0" w:rsidRDefault="00EA4DAD" w:rsidP="007E30F0">
      <w:pPr>
        <w:spacing w:after="0" w:line="240" w:lineRule="auto"/>
        <w:jc w:val="center"/>
        <w:rPr>
          <w:rFonts w:cstheme="minorHAnsi"/>
          <w:b/>
          <w:sz w:val="24"/>
          <w:szCs w:val="24"/>
        </w:rPr>
      </w:pPr>
      <w:r w:rsidRPr="007E30F0">
        <w:rPr>
          <w:rFonts w:cstheme="minorHAnsi"/>
          <w:noProof/>
          <w:sz w:val="24"/>
          <w:szCs w:val="24"/>
        </w:rPr>
        <w:drawing>
          <wp:inline distT="0" distB="0" distL="0" distR="0" wp14:anchorId="105CA5E5" wp14:editId="73C7EA69">
            <wp:extent cx="5943600" cy="30924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092450"/>
                    </a:xfrm>
                    <a:prstGeom prst="rect">
                      <a:avLst/>
                    </a:prstGeom>
                  </pic:spPr>
                </pic:pic>
              </a:graphicData>
            </a:graphic>
          </wp:inline>
        </w:drawing>
      </w:r>
    </w:p>
    <w:p w:rsidR="00063671" w:rsidRPr="007E30F0" w:rsidRDefault="00063671" w:rsidP="007E30F0">
      <w:pPr>
        <w:spacing w:after="0" w:line="240" w:lineRule="auto"/>
        <w:jc w:val="center"/>
        <w:rPr>
          <w:rFonts w:cstheme="minorHAnsi"/>
          <w:b/>
          <w:sz w:val="24"/>
          <w:szCs w:val="24"/>
        </w:rPr>
      </w:pPr>
    </w:p>
    <w:p w:rsidR="00063671" w:rsidRPr="007E30F0" w:rsidRDefault="00063671" w:rsidP="007E30F0">
      <w:pPr>
        <w:spacing w:after="0" w:line="240" w:lineRule="auto"/>
        <w:jc w:val="center"/>
        <w:rPr>
          <w:rFonts w:cstheme="minorHAnsi"/>
          <w:b/>
          <w:sz w:val="24"/>
          <w:szCs w:val="24"/>
        </w:rPr>
      </w:pPr>
    </w:p>
    <w:p w:rsidR="00063671" w:rsidRPr="007E30F0" w:rsidRDefault="00063671" w:rsidP="007E30F0">
      <w:pPr>
        <w:spacing w:after="0" w:line="240" w:lineRule="auto"/>
        <w:jc w:val="center"/>
        <w:rPr>
          <w:rFonts w:cstheme="minorHAnsi"/>
          <w:b/>
          <w:sz w:val="24"/>
          <w:szCs w:val="24"/>
        </w:rPr>
      </w:pPr>
    </w:p>
    <w:p w:rsidR="00063671" w:rsidRPr="007E30F0" w:rsidRDefault="00063671" w:rsidP="007E30F0">
      <w:pPr>
        <w:spacing w:after="0" w:line="240" w:lineRule="auto"/>
        <w:jc w:val="center"/>
        <w:rPr>
          <w:rFonts w:cstheme="minorHAnsi"/>
          <w:b/>
          <w:sz w:val="24"/>
          <w:szCs w:val="24"/>
        </w:rPr>
      </w:pPr>
    </w:p>
    <w:p w:rsidR="00063671" w:rsidRPr="007E30F0" w:rsidRDefault="007E30F0" w:rsidP="007E30F0">
      <w:pPr>
        <w:spacing w:after="0" w:line="240" w:lineRule="auto"/>
        <w:rPr>
          <w:rFonts w:cstheme="minorHAnsi"/>
          <w:sz w:val="24"/>
          <w:szCs w:val="24"/>
        </w:rPr>
      </w:pPr>
      <w:r w:rsidRPr="007E30F0">
        <w:rPr>
          <w:rFonts w:cstheme="minorHAnsi"/>
          <w:noProof/>
          <w:sz w:val="24"/>
          <w:szCs w:val="24"/>
        </w:rPr>
        <w:drawing>
          <wp:anchor distT="0" distB="0" distL="114300" distR="114300" simplePos="0" relativeHeight="251660288" behindDoc="1" locked="0" layoutInCell="1" allowOverlap="1" wp14:anchorId="21CDA187">
            <wp:simplePos x="0" y="0"/>
            <wp:positionH relativeFrom="column">
              <wp:posOffset>-9525</wp:posOffset>
            </wp:positionH>
            <wp:positionV relativeFrom="paragraph">
              <wp:posOffset>0</wp:posOffset>
            </wp:positionV>
            <wp:extent cx="3448050" cy="2394585"/>
            <wp:effectExtent l="0" t="0" r="0" b="5715"/>
            <wp:wrapTight wrapText="bothSides">
              <wp:wrapPolygon edited="0">
                <wp:start x="0" y="0"/>
                <wp:lineTo x="0" y="21480"/>
                <wp:lineTo x="21481" y="21480"/>
                <wp:lineTo x="21481"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448050" cy="2394585"/>
                    </a:xfrm>
                    <a:prstGeom prst="rect">
                      <a:avLst/>
                    </a:prstGeom>
                  </pic:spPr>
                </pic:pic>
              </a:graphicData>
            </a:graphic>
            <wp14:sizeRelH relativeFrom="margin">
              <wp14:pctWidth>0</wp14:pctWidth>
            </wp14:sizeRelH>
            <wp14:sizeRelV relativeFrom="margin">
              <wp14:pctHeight>0</wp14:pctHeight>
            </wp14:sizeRelV>
          </wp:anchor>
        </w:drawing>
      </w:r>
      <w:r w:rsidR="00063671" w:rsidRPr="007E30F0">
        <w:rPr>
          <w:rFonts w:cstheme="minorHAnsi"/>
          <w:sz w:val="24"/>
          <w:szCs w:val="24"/>
        </w:rPr>
        <w:t xml:space="preserve">Then select </w:t>
      </w:r>
      <w:proofErr w:type="gramStart"/>
      <w:r w:rsidR="00063671" w:rsidRPr="007E30F0">
        <w:rPr>
          <w:rFonts w:cstheme="minorHAnsi"/>
          <w:sz w:val="24"/>
          <w:szCs w:val="24"/>
        </w:rPr>
        <w:t>all of</w:t>
      </w:r>
      <w:proofErr w:type="gramEnd"/>
      <w:r w:rsidR="00063671" w:rsidRPr="007E30F0">
        <w:rPr>
          <w:rFonts w:cstheme="minorHAnsi"/>
          <w:sz w:val="24"/>
          <w:szCs w:val="24"/>
        </w:rPr>
        <w:t xml:space="preserve"> the symbols and right-click them. Select “Properties for Selected Symbol(s)” and change the outline to 0 (no outline).</w:t>
      </w:r>
    </w:p>
    <w:p w:rsidR="00063671" w:rsidRPr="007E30F0" w:rsidRDefault="00063671" w:rsidP="007E30F0">
      <w:pPr>
        <w:spacing w:after="0" w:line="240" w:lineRule="auto"/>
        <w:rPr>
          <w:rFonts w:cstheme="minorHAnsi"/>
          <w:b/>
          <w:sz w:val="24"/>
          <w:szCs w:val="24"/>
        </w:rPr>
      </w:pPr>
    </w:p>
    <w:p w:rsidR="007E30F0" w:rsidRPr="007E30F0" w:rsidRDefault="007E30F0" w:rsidP="007E30F0">
      <w:pPr>
        <w:spacing w:after="0" w:line="240" w:lineRule="auto"/>
        <w:rPr>
          <w:rFonts w:cstheme="minorHAnsi"/>
          <w:sz w:val="24"/>
          <w:szCs w:val="24"/>
        </w:rPr>
        <w:sectPr w:rsidR="007E30F0" w:rsidRPr="007E30F0" w:rsidSect="007E30F0">
          <w:pgSz w:w="12240" w:h="15840"/>
          <w:pgMar w:top="1440" w:right="1080" w:bottom="1440" w:left="1080" w:header="720" w:footer="720" w:gutter="0"/>
          <w:cols w:space="720"/>
          <w:docGrid w:linePitch="360"/>
        </w:sectPr>
      </w:pPr>
      <w:r w:rsidRPr="007E30F0">
        <w:rPr>
          <w:rFonts w:cstheme="minorHAnsi"/>
          <w:noProof/>
          <w:sz w:val="24"/>
          <w:szCs w:val="24"/>
        </w:rPr>
        <w:drawing>
          <wp:anchor distT="0" distB="0" distL="114300" distR="114300" simplePos="0" relativeHeight="251661312" behindDoc="1" locked="0" layoutInCell="1" allowOverlap="1" wp14:anchorId="1061E6CE">
            <wp:simplePos x="0" y="0"/>
            <wp:positionH relativeFrom="margin">
              <wp:align>center</wp:align>
            </wp:positionH>
            <wp:positionV relativeFrom="page">
              <wp:posOffset>3521075</wp:posOffset>
            </wp:positionV>
            <wp:extent cx="5880100" cy="4568190"/>
            <wp:effectExtent l="0" t="0" r="6350" b="3810"/>
            <wp:wrapTight wrapText="bothSides">
              <wp:wrapPolygon edited="0">
                <wp:start x="0" y="0"/>
                <wp:lineTo x="0" y="21528"/>
                <wp:lineTo x="21553" y="21528"/>
                <wp:lineTo x="21553"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880100" cy="4568190"/>
                    </a:xfrm>
                    <a:prstGeom prst="rect">
                      <a:avLst/>
                    </a:prstGeom>
                  </pic:spPr>
                </pic:pic>
              </a:graphicData>
            </a:graphic>
            <wp14:sizeRelH relativeFrom="margin">
              <wp14:pctWidth>0</wp14:pctWidth>
            </wp14:sizeRelH>
            <wp14:sizeRelV relativeFrom="margin">
              <wp14:pctHeight>0</wp14:pctHeight>
            </wp14:sizeRelV>
          </wp:anchor>
        </w:drawing>
      </w:r>
      <w:r w:rsidR="00063671" w:rsidRPr="007E30F0">
        <w:rPr>
          <w:rFonts w:cstheme="minorHAnsi"/>
          <w:sz w:val="24"/>
          <w:szCs w:val="24"/>
        </w:rPr>
        <w:t>After removing all borders and moving some layers around (e.g. putting ADDRFEAT on top of the hot spot layer), my final map is ready to be put in a layout for sharing – see next pa</w:t>
      </w:r>
      <w:r w:rsidRPr="007E30F0">
        <w:rPr>
          <w:rFonts w:cstheme="minorHAnsi"/>
          <w:sz w:val="24"/>
          <w:szCs w:val="24"/>
        </w:rPr>
        <w:t>ge.</w:t>
      </w:r>
    </w:p>
    <w:p w:rsidR="00774AF4" w:rsidRPr="007E30F0" w:rsidRDefault="00774AF4" w:rsidP="007E30F0">
      <w:pPr>
        <w:spacing w:after="0" w:line="240" w:lineRule="auto"/>
        <w:rPr>
          <w:rFonts w:cstheme="minorHAnsi"/>
          <w:b/>
          <w:sz w:val="24"/>
          <w:szCs w:val="24"/>
        </w:rPr>
      </w:pPr>
    </w:p>
    <w:sectPr w:rsidR="00774AF4" w:rsidRPr="007E30F0" w:rsidSect="007E30F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0529E9"/>
    <w:multiLevelType w:val="hybridMultilevel"/>
    <w:tmpl w:val="99DABDF4"/>
    <w:lvl w:ilvl="0" w:tplc="4644175C">
      <w:start w:val="1"/>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776E0492"/>
    <w:multiLevelType w:val="hybridMultilevel"/>
    <w:tmpl w:val="27A2E620"/>
    <w:lvl w:ilvl="0" w:tplc="534AAAF6">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78DF"/>
    <w:rsid w:val="00052212"/>
    <w:rsid w:val="00063671"/>
    <w:rsid w:val="000A5993"/>
    <w:rsid w:val="000B3BFC"/>
    <w:rsid w:val="001B0BA8"/>
    <w:rsid w:val="002D31A5"/>
    <w:rsid w:val="002F11FE"/>
    <w:rsid w:val="003371FE"/>
    <w:rsid w:val="00351873"/>
    <w:rsid w:val="00447376"/>
    <w:rsid w:val="005308E0"/>
    <w:rsid w:val="005E1C87"/>
    <w:rsid w:val="005E55ED"/>
    <w:rsid w:val="00667DFE"/>
    <w:rsid w:val="00667FAF"/>
    <w:rsid w:val="006754F0"/>
    <w:rsid w:val="00686D62"/>
    <w:rsid w:val="00774AF4"/>
    <w:rsid w:val="007B6D75"/>
    <w:rsid w:val="007E30F0"/>
    <w:rsid w:val="00814608"/>
    <w:rsid w:val="008B1061"/>
    <w:rsid w:val="008D5165"/>
    <w:rsid w:val="009128F4"/>
    <w:rsid w:val="00A6560F"/>
    <w:rsid w:val="00A90BD3"/>
    <w:rsid w:val="00AE0C6A"/>
    <w:rsid w:val="00B514F4"/>
    <w:rsid w:val="00B5661A"/>
    <w:rsid w:val="00B85FBC"/>
    <w:rsid w:val="00C256C8"/>
    <w:rsid w:val="00C275C7"/>
    <w:rsid w:val="00C7485B"/>
    <w:rsid w:val="00CC3EFC"/>
    <w:rsid w:val="00CF0679"/>
    <w:rsid w:val="00D35099"/>
    <w:rsid w:val="00E7716D"/>
    <w:rsid w:val="00E8742B"/>
    <w:rsid w:val="00EA4DAD"/>
    <w:rsid w:val="00EB032A"/>
    <w:rsid w:val="00EB2886"/>
    <w:rsid w:val="00EE1F94"/>
    <w:rsid w:val="00F478DF"/>
    <w:rsid w:val="00F83744"/>
    <w:rsid w:val="00FE1A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62034A8-1FB9-4257-8880-211FB6112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478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478DF"/>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semiHidden/>
    <w:unhideWhenUsed/>
    <w:rsid w:val="00F478DF"/>
    <w:rPr>
      <w:color w:val="0000FF"/>
      <w:u w:val="single"/>
    </w:rPr>
  </w:style>
  <w:style w:type="character" w:customStyle="1" w:styleId="uicontrol">
    <w:name w:val="uicontrol"/>
    <w:basedOn w:val="DefaultParagraphFont"/>
    <w:rsid w:val="000A5993"/>
  </w:style>
  <w:style w:type="character" w:customStyle="1" w:styleId="usertext">
    <w:name w:val="usertext"/>
    <w:basedOn w:val="DefaultParagraphFont"/>
    <w:rsid w:val="000A59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3.png"/><Relationship Id="rId12" Type="http://schemas.openxmlformats.org/officeDocument/2006/relationships/chart" Target="charts/chart3.xml"/><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chart" Target="charts/chart2.xml"/><Relationship Id="rId24" Type="http://schemas.openxmlformats.org/officeDocument/2006/relationships/image" Target="media/image17.png"/><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chart" Target="charts/chart1.xm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ownloads\Street%20Robbery%20-%20Strategic%20Analysis.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ownloads\Street%20Robbery%20-%20Strategic%20Analysis.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ownloads\Street%20Robbery%20-%20Strategic%20Analysi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Time-of</a:t>
            </a:r>
            <a:r>
              <a:rPr lang="en-US" baseline="0"/>
              <a:t>-Day Analysis: Street Robbery, 2017-2018</a:t>
            </a:r>
            <a:endParaRPr lang="en-US"/>
          </a:p>
        </c:rich>
      </c:tx>
      <c:overlay val="0"/>
      <c:spPr>
        <a:noFill/>
        <a:ln>
          <a:noFill/>
        </a:ln>
        <a:effectLst/>
      </c:spPr>
    </c:title>
    <c:autoTitleDeleted val="0"/>
    <c:plotArea>
      <c:layout/>
      <c:areaChart>
        <c:grouping val="standard"/>
        <c:varyColors val="0"/>
        <c:ser>
          <c:idx val="0"/>
          <c:order val="0"/>
          <c:spPr>
            <a:solidFill>
              <a:schemeClr val="accent1"/>
            </a:solidFill>
            <a:ln>
              <a:noFill/>
            </a:ln>
            <a:effectLst/>
          </c:spPr>
          <c:cat>
            <c:numRef>
              <c:f>'2017 and 2018 Boston ROBBERY - '!$T$27:$T$50</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cat>
          <c:val>
            <c:numRef>
              <c:f>'2017 and 2018 Boston ROBBERY - '!$T$27:$T$50</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val>
          <c:extLst>
            <c:ext xmlns:c16="http://schemas.microsoft.com/office/drawing/2014/chart" uri="{C3380CC4-5D6E-409C-BE32-E72D297353CC}">
              <c16:uniqueId val="{00000000-EBC7-4BDA-9373-B6C1FFAA6152}"/>
            </c:ext>
          </c:extLst>
        </c:ser>
        <c:ser>
          <c:idx val="1"/>
          <c:order val="1"/>
          <c:spPr>
            <a:solidFill>
              <a:schemeClr val="accent2"/>
            </a:solidFill>
            <a:ln>
              <a:noFill/>
            </a:ln>
            <a:effectLst/>
          </c:spPr>
          <c:cat>
            <c:numRef>
              <c:f>'2017 and 2018 Boston ROBBERY - '!$T$27:$T$50</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cat>
          <c:val>
            <c:numRef>
              <c:f>'2017 and 2018 Boston ROBBERY - '!$U$27:$U$50</c:f>
              <c:numCache>
                <c:formatCode>General</c:formatCode>
                <c:ptCount val="24"/>
                <c:pt idx="0">
                  <c:v>112</c:v>
                </c:pt>
                <c:pt idx="1">
                  <c:v>95</c:v>
                </c:pt>
                <c:pt idx="2">
                  <c:v>111</c:v>
                </c:pt>
                <c:pt idx="3">
                  <c:v>64</c:v>
                </c:pt>
                <c:pt idx="4">
                  <c:v>39</c:v>
                </c:pt>
                <c:pt idx="5">
                  <c:v>38</c:v>
                </c:pt>
                <c:pt idx="6">
                  <c:v>21</c:v>
                </c:pt>
                <c:pt idx="7">
                  <c:v>21</c:v>
                </c:pt>
                <c:pt idx="8">
                  <c:v>26</c:v>
                </c:pt>
                <c:pt idx="9">
                  <c:v>29</c:v>
                </c:pt>
                <c:pt idx="10">
                  <c:v>22</c:v>
                </c:pt>
                <c:pt idx="11">
                  <c:v>30</c:v>
                </c:pt>
                <c:pt idx="12">
                  <c:v>55</c:v>
                </c:pt>
                <c:pt idx="13">
                  <c:v>38</c:v>
                </c:pt>
                <c:pt idx="14">
                  <c:v>63</c:v>
                </c:pt>
                <c:pt idx="15">
                  <c:v>72</c:v>
                </c:pt>
                <c:pt idx="16">
                  <c:v>63</c:v>
                </c:pt>
                <c:pt idx="17">
                  <c:v>83</c:v>
                </c:pt>
                <c:pt idx="18">
                  <c:v>88</c:v>
                </c:pt>
                <c:pt idx="19">
                  <c:v>84</c:v>
                </c:pt>
                <c:pt idx="20">
                  <c:v>120</c:v>
                </c:pt>
                <c:pt idx="21">
                  <c:v>125</c:v>
                </c:pt>
                <c:pt idx="22">
                  <c:v>115</c:v>
                </c:pt>
                <c:pt idx="23">
                  <c:v>97</c:v>
                </c:pt>
              </c:numCache>
            </c:numRef>
          </c:val>
          <c:extLst>
            <c:ext xmlns:c16="http://schemas.microsoft.com/office/drawing/2014/chart" uri="{C3380CC4-5D6E-409C-BE32-E72D297353CC}">
              <c16:uniqueId val="{00000001-EBC7-4BDA-9373-B6C1FFAA6152}"/>
            </c:ext>
          </c:extLst>
        </c:ser>
        <c:dLbls>
          <c:showLegendKey val="0"/>
          <c:showVal val="0"/>
          <c:showCatName val="0"/>
          <c:showSerName val="0"/>
          <c:showPercent val="0"/>
          <c:showBubbleSize val="0"/>
        </c:dLbls>
        <c:axId val="394560744"/>
        <c:axId val="1"/>
      </c:areaChart>
      <c:catAx>
        <c:axId val="3945607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Hour of Day (24H)</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Count</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4560744"/>
        <c:crosses val="autoZero"/>
        <c:crossBetween val="midCat"/>
      </c:valAx>
      <c:spPr>
        <a:noFill/>
        <a:ln w="25400">
          <a:noFill/>
        </a:ln>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Day-of-Week Analysis: Street Robbery, 2017-2018</a:t>
            </a:r>
          </a:p>
        </c:rich>
      </c:tx>
      <c:overlay val="0"/>
      <c:spPr>
        <a:noFill/>
        <a:ln>
          <a:noFill/>
        </a:ln>
        <a:effectLst/>
      </c:spPr>
    </c:title>
    <c:autoTitleDeleted val="0"/>
    <c:plotArea>
      <c:layout/>
      <c:areaChart>
        <c:grouping val="standard"/>
        <c:varyColors val="0"/>
        <c:ser>
          <c:idx val="0"/>
          <c:order val="0"/>
          <c:spPr>
            <a:solidFill>
              <a:schemeClr val="accent1"/>
            </a:solidFill>
            <a:ln>
              <a:noFill/>
            </a:ln>
            <a:effectLst/>
          </c:spPr>
          <c:cat>
            <c:strRef>
              <c:f>'2017 and 2018 Boston ROBBERY - '!$T$2:$T$8</c:f>
              <c:strCache>
                <c:ptCount val="7"/>
                <c:pt idx="0">
                  <c:v>Monday</c:v>
                </c:pt>
                <c:pt idx="1">
                  <c:v>Tuesday</c:v>
                </c:pt>
                <c:pt idx="2">
                  <c:v>Wednesday</c:v>
                </c:pt>
                <c:pt idx="3">
                  <c:v>Thursday</c:v>
                </c:pt>
                <c:pt idx="4">
                  <c:v>Friday</c:v>
                </c:pt>
                <c:pt idx="5">
                  <c:v>Saturday</c:v>
                </c:pt>
                <c:pt idx="6">
                  <c:v>Sunday</c:v>
                </c:pt>
              </c:strCache>
            </c:strRef>
          </c:cat>
          <c:val>
            <c:numRef>
              <c:f>'2017 and 2018 Boston ROBBERY - '!$U$2:$U$8</c:f>
              <c:numCache>
                <c:formatCode>General</c:formatCode>
                <c:ptCount val="7"/>
                <c:pt idx="0">
                  <c:v>224</c:v>
                </c:pt>
                <c:pt idx="1">
                  <c:v>244</c:v>
                </c:pt>
                <c:pt idx="2">
                  <c:v>224</c:v>
                </c:pt>
                <c:pt idx="3">
                  <c:v>237</c:v>
                </c:pt>
                <c:pt idx="4">
                  <c:v>219</c:v>
                </c:pt>
                <c:pt idx="5">
                  <c:v>247</c:v>
                </c:pt>
                <c:pt idx="6">
                  <c:v>212</c:v>
                </c:pt>
              </c:numCache>
            </c:numRef>
          </c:val>
          <c:extLst>
            <c:ext xmlns:c16="http://schemas.microsoft.com/office/drawing/2014/chart" uri="{C3380CC4-5D6E-409C-BE32-E72D297353CC}">
              <c16:uniqueId val="{00000000-A14C-4564-9E73-7A2A02752D31}"/>
            </c:ext>
          </c:extLst>
        </c:ser>
        <c:dLbls>
          <c:showLegendKey val="0"/>
          <c:showVal val="0"/>
          <c:showCatName val="0"/>
          <c:showSerName val="0"/>
          <c:showPercent val="0"/>
          <c:showBubbleSize val="0"/>
        </c:dLbls>
        <c:axId val="394348080"/>
        <c:axId val="1"/>
      </c:areaChart>
      <c:catAx>
        <c:axId val="3943480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Day of Week</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Count</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4348080"/>
        <c:crosses val="autoZero"/>
        <c:crossBetween val="midCat"/>
      </c:valAx>
      <c:spPr>
        <a:noFill/>
        <a:ln w="25400">
          <a:noFill/>
        </a:ln>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Street</a:t>
            </a:r>
            <a:r>
              <a:rPr lang="en-US" baseline="0"/>
              <a:t> Robberies per Month, 2017-2018</a:t>
            </a:r>
            <a:endParaRPr lang="en-US"/>
          </a:p>
        </c:rich>
      </c:tx>
      <c:overlay val="0"/>
      <c:spPr>
        <a:noFill/>
        <a:ln>
          <a:noFill/>
        </a:ln>
        <a:effectLst/>
      </c:spPr>
    </c:title>
    <c:autoTitleDeleted val="0"/>
    <c:plotArea>
      <c:layout/>
      <c:areaChart>
        <c:grouping val="standard"/>
        <c:varyColors val="0"/>
        <c:ser>
          <c:idx val="1"/>
          <c:order val="0"/>
          <c:spPr>
            <a:solidFill>
              <a:schemeClr val="accent2"/>
            </a:solidFill>
            <a:ln>
              <a:noFill/>
            </a:ln>
            <a:effectLst/>
          </c:spPr>
          <c:val>
            <c:numRef>
              <c:f>'2017 and 2018 Boston ROBBERY - '!$U$12:$U$23</c:f>
              <c:numCache>
                <c:formatCode>General</c:formatCode>
                <c:ptCount val="12"/>
                <c:pt idx="0">
                  <c:v>128</c:v>
                </c:pt>
                <c:pt idx="1">
                  <c:v>135</c:v>
                </c:pt>
                <c:pt idx="2">
                  <c:v>119</c:v>
                </c:pt>
                <c:pt idx="3">
                  <c:v>106</c:v>
                </c:pt>
                <c:pt idx="4">
                  <c:v>129</c:v>
                </c:pt>
                <c:pt idx="5">
                  <c:v>141</c:v>
                </c:pt>
                <c:pt idx="6">
                  <c:v>139</c:v>
                </c:pt>
                <c:pt idx="7">
                  <c:v>150</c:v>
                </c:pt>
                <c:pt idx="8">
                  <c:v>183</c:v>
                </c:pt>
                <c:pt idx="9">
                  <c:v>132</c:v>
                </c:pt>
                <c:pt idx="10">
                  <c:v>119</c:v>
                </c:pt>
                <c:pt idx="11">
                  <c:v>129</c:v>
                </c:pt>
              </c:numCache>
            </c:numRef>
          </c:val>
          <c:extLst>
            <c:ext xmlns:c16="http://schemas.microsoft.com/office/drawing/2014/chart" uri="{C3380CC4-5D6E-409C-BE32-E72D297353CC}">
              <c16:uniqueId val="{00000000-B4FC-4534-A306-AB8543A1CF61}"/>
            </c:ext>
          </c:extLst>
        </c:ser>
        <c:dLbls>
          <c:showLegendKey val="0"/>
          <c:showVal val="0"/>
          <c:showCatName val="0"/>
          <c:showSerName val="0"/>
          <c:showPercent val="0"/>
          <c:showBubbleSize val="0"/>
        </c:dLbls>
        <c:axId val="394561728"/>
        <c:axId val="1"/>
      </c:areaChart>
      <c:catAx>
        <c:axId val="3945617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Month (1 = January)</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Count</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4561728"/>
        <c:crosses val="autoZero"/>
        <c:crossBetween val="midCat"/>
      </c:valAx>
      <c:spPr>
        <a:noFill/>
        <a:ln w="25400">
          <a:noFill/>
        </a:ln>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291</TotalTime>
  <Pages>13</Pages>
  <Words>1772</Words>
  <Characters>10102</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Suffolk University</Company>
  <LinksUpToDate>false</LinksUpToDate>
  <CharactersWithSpaces>11851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Stone</dc:creator>
  <cp:keywords/>
  <dc:description/>
  <cp:lastModifiedBy>Stone, Rebecca</cp:lastModifiedBy>
  <cp:revision>27</cp:revision>
  <dcterms:created xsi:type="dcterms:W3CDTF">2019-03-26T17:51:00Z</dcterms:created>
  <dcterms:modified xsi:type="dcterms:W3CDTF">2019-03-27T20:05:00Z</dcterms:modified>
</cp:coreProperties>
</file>